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42A6" w14:textId="1CC9DDCD" w:rsidR="005119DD" w:rsidRDefault="005119DD" w:rsidP="005119D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Příloha č. </w:t>
      </w:r>
      <w:r w:rsidR="00B67AD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Závazný text Kupní smlouvy</w:t>
      </w:r>
      <w:r w:rsidR="006209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na nemovitý majetek</w:t>
      </w:r>
    </w:p>
    <w:p w14:paraId="2CD8F3FB" w14:textId="77777777" w:rsidR="005119DD" w:rsidRDefault="005119DD" w:rsidP="00221FB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EF4F84" w14:textId="239D8FA9" w:rsidR="00221FBD" w:rsidRPr="00184DE5" w:rsidRDefault="00221FBD" w:rsidP="00221FB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4DE5">
        <w:rPr>
          <w:rFonts w:ascii="Times New Roman" w:hAnsi="Times New Roman" w:cs="Times New Roman"/>
          <w:b/>
          <w:bCs/>
          <w:sz w:val="28"/>
          <w:szCs w:val="28"/>
          <w:u w:val="single"/>
        </w:rPr>
        <w:t>Kupní smlouva</w:t>
      </w:r>
    </w:p>
    <w:p w14:paraId="36CA4AC1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4A1A43A8" w14:textId="004DAD88" w:rsidR="006B7945" w:rsidRDefault="009D0928" w:rsidP="00221F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v souladu s přísl. ustanoveními zákona č. 89/2</w:t>
      </w:r>
      <w:r w:rsidR="00707A9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1</w:t>
      </w:r>
      <w:r w:rsidR="00707A9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Sb., občanský zákoník, ve znění pozdějších předpisů, n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íže uvedeného dne, měsíce a roku </w:t>
      </w:r>
      <w:r>
        <w:rPr>
          <w:rFonts w:ascii="Times New Roman" w:hAnsi="Times New Roman" w:cs="Times New Roman"/>
          <w:sz w:val="20"/>
          <w:szCs w:val="20"/>
        </w:rPr>
        <w:t>mezi:</w:t>
      </w:r>
    </w:p>
    <w:p w14:paraId="2E64E9C0" w14:textId="77777777" w:rsidR="006B7945" w:rsidRDefault="006B7945" w:rsidP="00221FBD">
      <w:pPr>
        <w:rPr>
          <w:rFonts w:ascii="Times New Roman" w:hAnsi="Times New Roman" w:cs="Times New Roman"/>
          <w:sz w:val="20"/>
          <w:szCs w:val="20"/>
        </w:rPr>
      </w:pPr>
    </w:p>
    <w:p w14:paraId="525079FB" w14:textId="77F885F5" w:rsidR="00221FBD" w:rsidRPr="006B7945" w:rsidRDefault="006B7945" w:rsidP="006B79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221FBD" w:rsidRPr="006B7945">
        <w:rPr>
          <w:rFonts w:ascii="Times New Roman" w:hAnsi="Times New Roman" w:cs="Times New Roman"/>
          <w:sz w:val="20"/>
          <w:szCs w:val="20"/>
        </w:rPr>
        <w:tab/>
      </w:r>
    </w:p>
    <w:p w14:paraId="58107C7A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0B843C8D" w14:textId="4AE951B1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221FBD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30410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221FBD">
        <w:rPr>
          <w:rFonts w:ascii="Times New Roman" w:hAnsi="Times New Roman" w:cs="Times New Roman"/>
          <w:b/>
          <w:bCs/>
          <w:sz w:val="20"/>
          <w:szCs w:val="20"/>
        </w:rPr>
        <w:t>rodávající“</w:t>
      </w:r>
      <w:r w:rsidRPr="00221FBD">
        <w:rPr>
          <w:rFonts w:ascii="Times New Roman" w:hAnsi="Times New Roman" w:cs="Times New Roman"/>
          <w:sz w:val="20"/>
          <w:szCs w:val="20"/>
        </w:rPr>
        <w:t>)</w:t>
      </w:r>
    </w:p>
    <w:p w14:paraId="7EBDE522" w14:textId="77777777" w:rsidR="006B7945" w:rsidRDefault="006B7945" w:rsidP="006B7945">
      <w:pPr>
        <w:rPr>
          <w:rFonts w:ascii="Times New Roman" w:hAnsi="Times New Roman" w:cs="Times New Roman"/>
          <w:sz w:val="20"/>
          <w:szCs w:val="20"/>
        </w:rPr>
      </w:pPr>
    </w:p>
    <w:p w14:paraId="44D95168" w14:textId="46DBF11E" w:rsidR="00221FBD" w:rsidRPr="00221FBD" w:rsidRDefault="00221FBD" w:rsidP="006B7945">
      <w:pPr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a</w:t>
      </w:r>
    </w:p>
    <w:p w14:paraId="6014E3E3" w14:textId="2FE9C538" w:rsidR="00221FBD" w:rsidRPr="006B7945" w:rsidRDefault="006B7945" w:rsidP="006B79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="00221FBD" w:rsidRPr="006B7945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769592C1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24C9BEE3" w14:textId="76E4D981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221FBD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30410C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221FBD">
        <w:rPr>
          <w:rFonts w:ascii="Times New Roman" w:hAnsi="Times New Roman" w:cs="Times New Roman"/>
          <w:b/>
          <w:bCs/>
          <w:sz w:val="20"/>
          <w:szCs w:val="20"/>
        </w:rPr>
        <w:t>upující“</w:t>
      </w:r>
      <w:r w:rsidRPr="00221FBD">
        <w:rPr>
          <w:rFonts w:ascii="Times New Roman" w:hAnsi="Times New Roman" w:cs="Times New Roman"/>
          <w:sz w:val="20"/>
          <w:szCs w:val="20"/>
        </w:rPr>
        <w:t>)</w:t>
      </w:r>
    </w:p>
    <w:p w14:paraId="6AACD04C" w14:textId="73869D28" w:rsidR="00221FBD" w:rsidRPr="00221FBD" w:rsidRDefault="0030410C" w:rsidP="00221F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rodávající a </w:t>
      </w:r>
      <w:r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upující společně dále jen </w:t>
      </w:r>
      <w:r w:rsidR="00221FBD" w:rsidRPr="00F476AB">
        <w:rPr>
          <w:rFonts w:ascii="Times New Roman" w:hAnsi="Times New Roman" w:cs="Times New Roman"/>
          <w:b/>
          <w:bCs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221FBD" w:rsidRPr="00F476AB">
        <w:rPr>
          <w:rFonts w:ascii="Times New Roman" w:hAnsi="Times New Roman" w:cs="Times New Roman"/>
          <w:b/>
          <w:bCs/>
          <w:sz w:val="20"/>
          <w:szCs w:val="20"/>
        </w:rPr>
        <w:t>mluvní strany“</w:t>
      </w:r>
    </w:p>
    <w:p w14:paraId="10D389E5" w14:textId="77777777" w:rsidR="006B7945" w:rsidRDefault="006B7945" w:rsidP="00221FBD">
      <w:pPr>
        <w:rPr>
          <w:rFonts w:ascii="Times New Roman" w:hAnsi="Times New Roman" w:cs="Times New Roman"/>
          <w:sz w:val="20"/>
          <w:szCs w:val="20"/>
        </w:rPr>
      </w:pPr>
    </w:p>
    <w:p w14:paraId="14E2F350" w14:textId="1E5DC433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a</w:t>
      </w:r>
    </w:p>
    <w:p w14:paraId="619CFAFC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5E558BDB" w14:textId="057419D9" w:rsidR="00221FBD" w:rsidRPr="006B7945" w:rsidRDefault="006B7945" w:rsidP="006B79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21FBD" w:rsidRPr="006B794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1E7939C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6C168C4E" w14:textId="7963CB63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F476A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30410C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F476AB">
        <w:rPr>
          <w:rFonts w:ascii="Times New Roman" w:hAnsi="Times New Roman" w:cs="Times New Roman"/>
          <w:b/>
          <w:bCs/>
          <w:sz w:val="20"/>
          <w:szCs w:val="20"/>
        </w:rPr>
        <w:t>edlejší účastník“</w:t>
      </w:r>
      <w:r w:rsidRPr="00221FBD">
        <w:rPr>
          <w:rFonts w:ascii="Times New Roman" w:hAnsi="Times New Roman" w:cs="Times New Roman"/>
          <w:sz w:val="20"/>
          <w:szCs w:val="20"/>
        </w:rPr>
        <w:t>)</w:t>
      </w:r>
    </w:p>
    <w:p w14:paraId="381174DD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107A972F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43CDCFFF" w14:textId="0BF2625F" w:rsidR="008363EE" w:rsidRPr="008363EE" w:rsidRDefault="008363EE" w:rsidP="008363E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63EE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7A9C63A0" w14:textId="70172AB2" w:rsidR="00221FBD" w:rsidRPr="008363EE" w:rsidRDefault="00221FBD" w:rsidP="008363E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63EE">
        <w:rPr>
          <w:rFonts w:ascii="Times New Roman" w:hAnsi="Times New Roman" w:cs="Times New Roman"/>
          <w:b/>
          <w:bCs/>
          <w:sz w:val="20"/>
          <w:szCs w:val="20"/>
        </w:rPr>
        <w:t>Předmět prodeje</w:t>
      </w:r>
    </w:p>
    <w:p w14:paraId="5CA6DBF9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0851BA33" w14:textId="07F310E9" w:rsidR="00221FBD" w:rsidRPr="00221FBD" w:rsidRDefault="00221FBD" w:rsidP="00E35C6E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1.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3C1895">
        <w:rPr>
          <w:rFonts w:ascii="Times New Roman" w:hAnsi="Times New Roman" w:cs="Times New Roman"/>
          <w:sz w:val="20"/>
          <w:szCs w:val="20"/>
        </w:rPr>
        <w:t>P</w:t>
      </w:r>
      <w:r w:rsidRPr="00221FBD">
        <w:rPr>
          <w:rFonts w:ascii="Times New Roman" w:hAnsi="Times New Roman" w:cs="Times New Roman"/>
          <w:sz w:val="20"/>
          <w:szCs w:val="20"/>
        </w:rPr>
        <w:t>rodávající prohlašuje, že je výlučným vlastníkem těchto nemovitostí:</w:t>
      </w:r>
    </w:p>
    <w:p w14:paraId="4260E8BB" w14:textId="77777777" w:rsidR="00221FBD" w:rsidRPr="00221FBD" w:rsidRDefault="00221FBD" w:rsidP="00E35C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CD1C3C" w14:textId="77777777" w:rsidR="00221FBD" w:rsidRPr="00221FBD" w:rsidRDefault="00221FBD" w:rsidP="00E35C6E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 </w:t>
      </w:r>
    </w:p>
    <w:p w14:paraId="378B733E" w14:textId="560CC50E" w:rsidR="00221FBD" w:rsidRPr="00221FBD" w:rsidRDefault="00221FBD" w:rsidP="00E35C6E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ab/>
      </w:r>
    </w:p>
    <w:p w14:paraId="7BD0E285" w14:textId="77777777" w:rsidR="00221FBD" w:rsidRPr="00221FBD" w:rsidRDefault="00221FBD" w:rsidP="00E35C6E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Nemovitosti jsou evidovány u Katastrálního úřadu …………………, katastrální pracoviště ……………….. Nemovitosti jsou včetně všech součástí a příslušenství.</w:t>
      </w:r>
    </w:p>
    <w:p w14:paraId="178EEFB8" w14:textId="77777777" w:rsidR="00221FBD" w:rsidRPr="00221FBD" w:rsidRDefault="00221FBD" w:rsidP="00E35C6E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42317134" w14:textId="109C0F6B" w:rsidR="00A34DB3" w:rsidRPr="00ED3F28" w:rsidRDefault="00221FBD" w:rsidP="00ED3F28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 xml:space="preserve">  (dále jen „</w:t>
      </w:r>
      <w:r w:rsidRPr="00813181">
        <w:rPr>
          <w:rFonts w:ascii="Times New Roman" w:hAnsi="Times New Roman" w:cs="Times New Roman"/>
          <w:b/>
          <w:bCs/>
          <w:sz w:val="20"/>
          <w:szCs w:val="20"/>
        </w:rPr>
        <w:t>Nemovitosti</w:t>
      </w:r>
      <w:r w:rsidRPr="00221FBD">
        <w:rPr>
          <w:rFonts w:ascii="Times New Roman" w:hAnsi="Times New Roman" w:cs="Times New Roman"/>
          <w:sz w:val="20"/>
          <w:szCs w:val="20"/>
        </w:rPr>
        <w:t>“)</w:t>
      </w:r>
    </w:p>
    <w:p w14:paraId="4AB21F6F" w14:textId="2843086D" w:rsidR="00A34DB3" w:rsidRPr="00A34DB3" w:rsidRDefault="00A34DB3" w:rsidP="00A34DB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4DB3">
        <w:rPr>
          <w:rFonts w:ascii="Times New Roman" w:hAnsi="Times New Roman" w:cs="Times New Roman"/>
          <w:b/>
          <w:bCs/>
          <w:sz w:val="20"/>
          <w:szCs w:val="20"/>
        </w:rPr>
        <w:lastRenderedPageBreak/>
        <w:t>II.</w:t>
      </w:r>
    </w:p>
    <w:p w14:paraId="252DC066" w14:textId="7DD0B4B9" w:rsidR="00221FBD" w:rsidRPr="00A34DB3" w:rsidRDefault="00221FBD" w:rsidP="00A34DB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4DB3">
        <w:rPr>
          <w:rFonts w:ascii="Times New Roman" w:hAnsi="Times New Roman" w:cs="Times New Roman"/>
          <w:b/>
          <w:bCs/>
          <w:sz w:val="20"/>
          <w:szCs w:val="20"/>
        </w:rPr>
        <w:t>Projev vůle a kupní cena</w:t>
      </w:r>
    </w:p>
    <w:p w14:paraId="673AD99A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57BACCE6" w14:textId="48095FB7" w:rsidR="00221FBD" w:rsidRPr="00221FBD" w:rsidRDefault="00682C8D" w:rsidP="00E35C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05205F">
        <w:rPr>
          <w:rFonts w:ascii="Times New Roman" w:hAnsi="Times New Roman" w:cs="Times New Roman"/>
          <w:sz w:val="20"/>
          <w:szCs w:val="20"/>
        </w:rPr>
        <w:t xml:space="preserve">touto </w:t>
      </w:r>
      <w:r w:rsidR="000C708C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mlouvou prodává a odevzdává ze svého vlastnictví Nemovitosti se všemi součástmi a příslušenstvím a s veškerými právy a povinnostmi s nimi spojenými a umožňuje </w:t>
      </w:r>
      <w:r w:rsidR="00FA3611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>upující</w:t>
      </w:r>
      <w:r w:rsidR="00FA3611">
        <w:rPr>
          <w:rFonts w:ascii="Times New Roman" w:hAnsi="Times New Roman" w:cs="Times New Roman"/>
          <w:sz w:val="20"/>
          <w:szCs w:val="20"/>
        </w:rPr>
        <w:t>mu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nabýt vlastnické právo k nim a </w:t>
      </w:r>
      <w:r w:rsidR="00FA3611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upující Nemovitosti spolu se všemi právy, povinnostmi, součástmi a příslušenstvím od </w:t>
      </w:r>
      <w:r w:rsidR="00FA3611">
        <w:rPr>
          <w:rFonts w:ascii="Times New Roman" w:hAnsi="Times New Roman" w:cs="Times New Roman"/>
          <w:sz w:val="20"/>
          <w:szCs w:val="20"/>
        </w:rPr>
        <w:t>P</w:t>
      </w:r>
      <w:r w:rsidR="00221FBD" w:rsidRPr="00221FBD">
        <w:rPr>
          <w:rFonts w:ascii="Times New Roman" w:hAnsi="Times New Roman" w:cs="Times New Roman"/>
          <w:sz w:val="20"/>
          <w:szCs w:val="20"/>
        </w:rPr>
        <w:t>rodávající</w:t>
      </w:r>
      <w:r w:rsidR="00FA3611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do svého výlučného vlastnictví kupuje a nabude vlastnické právo k nim, a to vše za vzájemně ujednanou kupní cenu ve </w:t>
      </w:r>
      <w:r w:rsidR="00221FBD" w:rsidRPr="00307107">
        <w:rPr>
          <w:rFonts w:ascii="Times New Roman" w:hAnsi="Times New Roman" w:cs="Times New Roman"/>
          <w:b/>
          <w:bCs/>
          <w:sz w:val="20"/>
          <w:szCs w:val="20"/>
        </w:rPr>
        <w:t>výši xxxxxxx Bude doplněno Kč (slovy: Bude doplněno korun českých)</w:t>
      </w:r>
      <w:r w:rsidR="00221FBD" w:rsidRPr="00221FBD">
        <w:rPr>
          <w:rFonts w:ascii="Times New Roman" w:hAnsi="Times New Roman" w:cs="Times New Roman"/>
          <w:sz w:val="20"/>
          <w:szCs w:val="20"/>
        </w:rPr>
        <w:t>.</w:t>
      </w:r>
    </w:p>
    <w:p w14:paraId="3453793C" w14:textId="77777777" w:rsidR="00221FBD" w:rsidRPr="00221FBD" w:rsidRDefault="00221FBD" w:rsidP="00E35C6E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Sjednaná kupní cena je cenou konečnou.</w:t>
      </w:r>
    </w:p>
    <w:p w14:paraId="015EB8EF" w14:textId="77777777" w:rsidR="00221FBD" w:rsidRPr="00E35C6E" w:rsidRDefault="00221FBD" w:rsidP="00221FB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C527DF" w14:textId="3954A023" w:rsidR="00A34DB3" w:rsidRPr="00E65BEB" w:rsidRDefault="00A34DB3" w:rsidP="00A34DB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5BEB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789DC69C" w14:textId="0EF3886B" w:rsidR="00221FBD" w:rsidRPr="00A34DB3" w:rsidRDefault="00221FBD" w:rsidP="00A34D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4DB3">
        <w:rPr>
          <w:rFonts w:ascii="Times New Roman" w:hAnsi="Times New Roman" w:cs="Times New Roman"/>
          <w:b/>
          <w:bCs/>
          <w:sz w:val="20"/>
          <w:szCs w:val="20"/>
        </w:rPr>
        <w:t>Úhrada kupní ceny</w:t>
      </w:r>
    </w:p>
    <w:p w14:paraId="57D938F5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436AEEFD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Smluvní strany se dohodly na úhradě kupní ceny takto:</w:t>
      </w:r>
    </w:p>
    <w:p w14:paraId="785F2D88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7662C180" w14:textId="231D3412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1.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B96848" w:rsidRPr="00B96848">
        <w:rPr>
          <w:rFonts w:ascii="Times New Roman" w:hAnsi="Times New Roman" w:cs="Times New Roman"/>
          <w:b/>
          <w:bCs/>
          <w:sz w:val="20"/>
          <w:szCs w:val="20"/>
        </w:rPr>
        <w:t>První č</w:t>
      </w:r>
      <w:r w:rsidRPr="00E35C6E">
        <w:rPr>
          <w:rFonts w:ascii="Times New Roman" w:hAnsi="Times New Roman" w:cs="Times New Roman"/>
          <w:b/>
          <w:bCs/>
          <w:sz w:val="20"/>
          <w:szCs w:val="20"/>
        </w:rPr>
        <w:t>ást kupní ceny ve výši</w:t>
      </w:r>
      <w:r w:rsidRPr="00221FBD">
        <w:rPr>
          <w:rFonts w:ascii="Times New Roman" w:hAnsi="Times New Roman" w:cs="Times New Roman"/>
          <w:sz w:val="20"/>
          <w:szCs w:val="20"/>
        </w:rPr>
        <w:t xml:space="preserve"> …………………… </w:t>
      </w:r>
      <w:r w:rsidR="004E798D" w:rsidRPr="00221FBD">
        <w:rPr>
          <w:rFonts w:ascii="Times New Roman" w:hAnsi="Times New Roman" w:cs="Times New Roman"/>
          <w:sz w:val="20"/>
          <w:szCs w:val="20"/>
        </w:rPr>
        <w:t xml:space="preserve">(slovy: Bude doplněno korun českých) </w:t>
      </w:r>
      <w:r w:rsidRPr="00221FBD">
        <w:rPr>
          <w:rFonts w:ascii="Times New Roman" w:hAnsi="Times New Roman" w:cs="Times New Roman"/>
          <w:sz w:val="20"/>
          <w:szCs w:val="20"/>
        </w:rPr>
        <w:t xml:space="preserve">uhradil </w:t>
      </w:r>
      <w:r w:rsidR="00003BD0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upující před uzavřením této </w:t>
      </w:r>
      <w:r w:rsidR="008410AB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formou aukční jistoty na účet </w:t>
      </w:r>
      <w:r w:rsidR="0005770B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 xml:space="preserve">edlejšího účastníka této </w:t>
      </w:r>
      <w:r w:rsidR="008410AB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>mlouvy, a to dne …………</w:t>
      </w:r>
      <w:r w:rsidR="002D063B">
        <w:rPr>
          <w:rFonts w:ascii="Times New Roman" w:hAnsi="Times New Roman" w:cs="Times New Roman"/>
          <w:sz w:val="20"/>
          <w:szCs w:val="20"/>
        </w:rPr>
        <w:t>,</w:t>
      </w:r>
      <w:r w:rsidRPr="00221FBD">
        <w:rPr>
          <w:rFonts w:ascii="Times New Roman" w:hAnsi="Times New Roman" w:cs="Times New Roman"/>
          <w:sz w:val="20"/>
          <w:szCs w:val="20"/>
        </w:rPr>
        <w:t xml:space="preserve"> na účet č.: xxxxxxxx, VS: xxxx Bude doplněno.</w:t>
      </w:r>
    </w:p>
    <w:p w14:paraId="45A63885" w14:textId="77777777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D32B3F" w14:textId="3E11995F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2.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Pr="00E35C6E">
        <w:rPr>
          <w:rFonts w:ascii="Times New Roman" w:hAnsi="Times New Roman" w:cs="Times New Roman"/>
          <w:b/>
          <w:bCs/>
          <w:sz w:val="20"/>
          <w:szCs w:val="20"/>
        </w:rPr>
        <w:t>Druhou část kupní ceny ve výši xxxxx Bude doplněno Kč</w:t>
      </w:r>
      <w:r w:rsidRPr="00221FBD">
        <w:rPr>
          <w:rFonts w:ascii="Times New Roman" w:hAnsi="Times New Roman" w:cs="Times New Roman"/>
          <w:sz w:val="20"/>
          <w:szCs w:val="20"/>
        </w:rPr>
        <w:t xml:space="preserve"> (slovy: Bude doplněno korun českých) </w:t>
      </w:r>
      <w:r w:rsidR="000F2CDF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upující uhradil </w:t>
      </w:r>
      <w:r w:rsidR="0005770B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>edlejšímu účastníku</w:t>
      </w:r>
      <w:r w:rsidR="00325A3C">
        <w:rPr>
          <w:rFonts w:ascii="Times New Roman" w:hAnsi="Times New Roman" w:cs="Times New Roman"/>
          <w:sz w:val="20"/>
          <w:szCs w:val="20"/>
        </w:rPr>
        <w:t xml:space="preserve"> této</w:t>
      </w:r>
      <w:r w:rsidRPr="00221FBD">
        <w:rPr>
          <w:rFonts w:ascii="Times New Roman" w:hAnsi="Times New Roman" w:cs="Times New Roman"/>
          <w:sz w:val="20"/>
          <w:szCs w:val="20"/>
        </w:rPr>
        <w:t xml:space="preserve"> </w:t>
      </w:r>
      <w:r w:rsidR="004E798D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upní smlouvy před </w:t>
      </w:r>
      <w:r w:rsidR="00325A3C">
        <w:rPr>
          <w:rFonts w:ascii="Times New Roman" w:hAnsi="Times New Roman" w:cs="Times New Roman"/>
          <w:sz w:val="20"/>
          <w:szCs w:val="20"/>
        </w:rPr>
        <w:t xml:space="preserve">jejím </w:t>
      </w:r>
      <w:r w:rsidRPr="00221FBD">
        <w:rPr>
          <w:rFonts w:ascii="Times New Roman" w:hAnsi="Times New Roman" w:cs="Times New Roman"/>
          <w:sz w:val="20"/>
          <w:szCs w:val="20"/>
        </w:rPr>
        <w:t xml:space="preserve">podpisem, a to převodem na účet </w:t>
      </w:r>
      <w:r w:rsidR="00325A3C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 xml:space="preserve">edlejšího účastníka této </w:t>
      </w:r>
      <w:r w:rsidR="004E798D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mlouvy, </w:t>
      </w:r>
      <w:r w:rsidR="000E675E" w:rsidRPr="00221FBD">
        <w:rPr>
          <w:rFonts w:ascii="Times New Roman" w:hAnsi="Times New Roman" w:cs="Times New Roman"/>
          <w:sz w:val="20"/>
          <w:szCs w:val="20"/>
        </w:rPr>
        <w:t>a to dne …………</w:t>
      </w:r>
      <w:r w:rsidR="002D063B">
        <w:rPr>
          <w:rFonts w:ascii="Times New Roman" w:hAnsi="Times New Roman" w:cs="Times New Roman"/>
          <w:sz w:val="20"/>
          <w:szCs w:val="20"/>
        </w:rPr>
        <w:t>,</w:t>
      </w:r>
      <w:r w:rsidR="000E675E" w:rsidRPr="00221FBD">
        <w:rPr>
          <w:rFonts w:ascii="Times New Roman" w:hAnsi="Times New Roman" w:cs="Times New Roman"/>
          <w:sz w:val="20"/>
          <w:szCs w:val="20"/>
        </w:rPr>
        <w:t xml:space="preserve"> </w:t>
      </w:r>
      <w:r w:rsidR="00B5015B" w:rsidRPr="00221FBD">
        <w:rPr>
          <w:rFonts w:ascii="Times New Roman" w:hAnsi="Times New Roman" w:cs="Times New Roman"/>
          <w:sz w:val="20"/>
          <w:szCs w:val="20"/>
        </w:rPr>
        <w:t>na účet č.: xxxxxxxx, VS: xxxx Bude doplněno</w:t>
      </w:r>
      <w:r w:rsidRPr="00221FBD">
        <w:rPr>
          <w:rFonts w:ascii="Times New Roman" w:hAnsi="Times New Roman" w:cs="Times New Roman"/>
          <w:sz w:val="20"/>
          <w:szCs w:val="20"/>
        </w:rPr>
        <w:t>.</w:t>
      </w:r>
    </w:p>
    <w:p w14:paraId="042EDD11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14E38C1A" w14:textId="46C23046" w:rsidR="00221FBD" w:rsidRPr="00F75A78" w:rsidRDefault="00F75A78" w:rsidP="00F75A7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5A78"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p w14:paraId="247A37CC" w14:textId="36ECDDAA" w:rsidR="00221FBD" w:rsidRPr="00DA6239" w:rsidRDefault="00221FBD" w:rsidP="00DA62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5A78">
        <w:rPr>
          <w:rFonts w:ascii="Times New Roman" w:hAnsi="Times New Roman" w:cs="Times New Roman"/>
          <w:b/>
          <w:bCs/>
          <w:sz w:val="20"/>
          <w:szCs w:val="20"/>
        </w:rPr>
        <w:t xml:space="preserve">Prohlášení </w:t>
      </w:r>
      <w:r w:rsidR="008C27EB">
        <w:rPr>
          <w:rFonts w:ascii="Times New Roman" w:hAnsi="Times New Roman" w:cs="Times New Roman"/>
          <w:b/>
          <w:bCs/>
          <w:sz w:val="20"/>
          <w:szCs w:val="20"/>
        </w:rPr>
        <w:t>Prodávajícího</w:t>
      </w:r>
    </w:p>
    <w:p w14:paraId="3610984B" w14:textId="07095359" w:rsidR="00221FBD" w:rsidRPr="00221FBD" w:rsidRDefault="00DA6239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C38D1">
        <w:rPr>
          <w:rFonts w:ascii="Times New Roman" w:hAnsi="Times New Roman" w:cs="Times New Roman"/>
          <w:sz w:val="20"/>
          <w:szCs w:val="20"/>
        </w:rPr>
        <w:t xml:space="preserve">.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Prodávající prohlašuje, že na Nemovitostech neváznou žádné dluhy, jiná věcná břemena zapsaná či nezapsaná v katastru nemovitostí, zástavní práva, předkupní práva, právo nájmu, pachtu, nebo jiná práva či povinnosti, a že </w:t>
      </w:r>
      <w:r w:rsidR="00F715B4">
        <w:rPr>
          <w:rFonts w:ascii="Times New Roman" w:hAnsi="Times New Roman" w:cs="Times New Roman"/>
          <w:sz w:val="20"/>
          <w:szCs w:val="20"/>
        </w:rPr>
        <w:t>mu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nejsou známy žádné vady na Nemovitostech, na které by měl </w:t>
      </w:r>
      <w:r w:rsidR="00F715B4">
        <w:rPr>
          <w:rFonts w:ascii="Times New Roman" w:hAnsi="Times New Roman" w:cs="Times New Roman"/>
          <w:sz w:val="20"/>
          <w:szCs w:val="20"/>
        </w:rPr>
        <w:t>Ku</w:t>
      </w:r>
      <w:r w:rsidR="00167A93">
        <w:rPr>
          <w:rFonts w:ascii="Times New Roman" w:hAnsi="Times New Roman" w:cs="Times New Roman"/>
          <w:sz w:val="20"/>
          <w:szCs w:val="20"/>
        </w:rPr>
        <w:t>p</w:t>
      </w:r>
      <w:r w:rsidR="00F715B4">
        <w:rPr>
          <w:rFonts w:ascii="Times New Roman" w:hAnsi="Times New Roman" w:cs="Times New Roman"/>
          <w:sz w:val="20"/>
          <w:szCs w:val="20"/>
        </w:rPr>
        <w:t>ujícího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zvláště upozornit. </w:t>
      </w:r>
    </w:p>
    <w:p w14:paraId="1F9126A7" w14:textId="2839B3BC" w:rsidR="00221FBD" w:rsidRPr="00221FBD" w:rsidRDefault="00DA6239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C38D1">
        <w:rPr>
          <w:rFonts w:ascii="Times New Roman" w:hAnsi="Times New Roman" w:cs="Times New Roman"/>
          <w:sz w:val="20"/>
          <w:szCs w:val="20"/>
        </w:rPr>
        <w:t>. P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rodávající prohlašuje, že nabývací titul k Nemovitostem je platný, vlastnické právo k Nemovitostem nebylo jakkoliv zpochybněno, nejsou </w:t>
      </w:r>
      <w:r w:rsidR="006C38D1">
        <w:rPr>
          <w:rFonts w:ascii="Times New Roman" w:hAnsi="Times New Roman" w:cs="Times New Roman"/>
          <w:sz w:val="20"/>
          <w:szCs w:val="20"/>
        </w:rPr>
        <w:t>mu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známy jakékoliv skutečnosti, které by mohly zpochybňovat </w:t>
      </w:r>
      <w:r w:rsidR="006C38D1">
        <w:rPr>
          <w:rFonts w:ascii="Times New Roman" w:hAnsi="Times New Roman" w:cs="Times New Roman"/>
          <w:sz w:val="20"/>
          <w:szCs w:val="20"/>
        </w:rPr>
        <w:t>jeho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vlastnické právo.</w:t>
      </w:r>
    </w:p>
    <w:p w14:paraId="5ED7B48F" w14:textId="461645A7" w:rsidR="00221FBD" w:rsidRPr="00221FBD" w:rsidRDefault="00DA6239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C38D1">
        <w:rPr>
          <w:rFonts w:ascii="Times New Roman" w:hAnsi="Times New Roman" w:cs="Times New Roman"/>
          <w:sz w:val="20"/>
          <w:szCs w:val="20"/>
        </w:rPr>
        <w:t>. P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rodávající výslovně prohlašuje, že </w:t>
      </w:r>
      <w:r w:rsidR="006C38D1">
        <w:rPr>
          <w:rFonts w:ascii="Times New Roman" w:hAnsi="Times New Roman" w:cs="Times New Roman"/>
          <w:sz w:val="20"/>
          <w:szCs w:val="20"/>
        </w:rPr>
        <w:t xml:space="preserve">mu </w:t>
      </w:r>
      <w:r w:rsidR="00221FBD" w:rsidRPr="00221FBD">
        <w:rPr>
          <w:rFonts w:ascii="Times New Roman" w:hAnsi="Times New Roman" w:cs="Times New Roman"/>
          <w:sz w:val="20"/>
          <w:szCs w:val="20"/>
        </w:rPr>
        <w:t>není znám</w:t>
      </w:r>
      <w:r w:rsidR="005779BD">
        <w:rPr>
          <w:rFonts w:ascii="Times New Roman" w:hAnsi="Times New Roman" w:cs="Times New Roman"/>
          <w:sz w:val="20"/>
          <w:szCs w:val="20"/>
        </w:rPr>
        <w:t xml:space="preserve"> průběh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jak</w:t>
      </w:r>
      <w:r w:rsidR="005779BD">
        <w:rPr>
          <w:rFonts w:ascii="Times New Roman" w:hAnsi="Times New Roman" w:cs="Times New Roman"/>
          <w:sz w:val="20"/>
          <w:szCs w:val="20"/>
        </w:rPr>
        <w:t>éhokoliv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soudní</w:t>
      </w:r>
      <w:r w:rsidR="005779BD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spor</w:t>
      </w:r>
      <w:r w:rsidR="005779BD">
        <w:rPr>
          <w:rFonts w:ascii="Times New Roman" w:hAnsi="Times New Roman" w:cs="Times New Roman"/>
          <w:sz w:val="20"/>
          <w:szCs w:val="20"/>
        </w:rPr>
        <w:t>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či správní</w:t>
      </w:r>
      <w:r w:rsidR="005779BD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řízení týkající</w:t>
      </w:r>
      <w:r w:rsidR="005779BD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se Nemovitostí, ani že by pro zahájení takových sporů či řízení existoval důvod</w:t>
      </w:r>
      <w:r w:rsidR="005779BD">
        <w:rPr>
          <w:rFonts w:ascii="Times New Roman" w:hAnsi="Times New Roman" w:cs="Times New Roman"/>
          <w:sz w:val="20"/>
          <w:szCs w:val="20"/>
        </w:rPr>
        <w:t>. V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současné době neexistují žádná nevyřízená úřední rozhodnutí s věcným účinkem vztahujícím se k</w:t>
      </w:r>
      <w:r w:rsidR="001E1805">
        <w:rPr>
          <w:rFonts w:ascii="Times New Roman" w:hAnsi="Times New Roman" w:cs="Times New Roman"/>
          <w:sz w:val="20"/>
          <w:szCs w:val="20"/>
        </w:rPr>
        <w:t> </w:t>
      </w:r>
      <w:r w:rsidR="00221FBD" w:rsidRPr="00221FBD">
        <w:rPr>
          <w:rFonts w:ascii="Times New Roman" w:hAnsi="Times New Roman" w:cs="Times New Roman"/>
          <w:sz w:val="20"/>
          <w:szCs w:val="20"/>
        </w:rPr>
        <w:t>Nemovitostem</w:t>
      </w:r>
      <w:r w:rsidR="001E1805">
        <w:rPr>
          <w:rFonts w:ascii="Times New Roman" w:hAnsi="Times New Roman" w:cs="Times New Roman"/>
          <w:sz w:val="20"/>
          <w:szCs w:val="20"/>
        </w:rPr>
        <w:t>.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Nemovitosti nejsou pronajaty, na Nemovitostech nejsou žádné nedoplatky na daních a poplatcích vůči státu, obci, osobám nebo institucím. </w:t>
      </w:r>
      <w:r w:rsidR="005779BD">
        <w:rPr>
          <w:rFonts w:ascii="Times New Roman" w:hAnsi="Times New Roman" w:cs="Times New Roman"/>
          <w:sz w:val="20"/>
          <w:szCs w:val="20"/>
        </w:rPr>
        <w:t>P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rodávající prohlašuje, že proti </w:t>
      </w:r>
      <w:r w:rsidR="005779BD">
        <w:rPr>
          <w:rFonts w:ascii="Times New Roman" w:hAnsi="Times New Roman" w:cs="Times New Roman"/>
          <w:sz w:val="20"/>
          <w:szCs w:val="20"/>
        </w:rPr>
        <w:t>němu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není zahájeno insolvenční řízení a ani </w:t>
      </w:r>
      <w:r w:rsidR="005779BD">
        <w:rPr>
          <w:rFonts w:ascii="Times New Roman" w:hAnsi="Times New Roman" w:cs="Times New Roman"/>
          <w:sz w:val="20"/>
          <w:szCs w:val="20"/>
        </w:rPr>
        <w:t>mu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nejsou známy okolnosti, které by zahájení takových řízení odůvodňovaly. </w:t>
      </w:r>
      <w:r w:rsidR="005779BD">
        <w:rPr>
          <w:rFonts w:ascii="Times New Roman" w:hAnsi="Times New Roman" w:cs="Times New Roman"/>
          <w:sz w:val="20"/>
          <w:szCs w:val="20"/>
        </w:rPr>
        <w:t>P</w:t>
      </w:r>
      <w:r w:rsidR="00221FBD" w:rsidRPr="00221FBD">
        <w:rPr>
          <w:rFonts w:ascii="Times New Roman" w:hAnsi="Times New Roman" w:cs="Times New Roman"/>
          <w:sz w:val="20"/>
          <w:szCs w:val="20"/>
        </w:rPr>
        <w:t>rodávající výslovně prohlašuje, že není nijak omezen ve svém právu s Nemovitostmi nakládat.</w:t>
      </w:r>
    </w:p>
    <w:p w14:paraId="1436B4EF" w14:textId="0AD4D6CC" w:rsidR="00221FBD" w:rsidRPr="00221FBD" w:rsidRDefault="00DA6239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50E34">
        <w:rPr>
          <w:rFonts w:ascii="Times New Roman" w:hAnsi="Times New Roman" w:cs="Times New Roman"/>
          <w:sz w:val="20"/>
          <w:szCs w:val="20"/>
        </w:rPr>
        <w:t>. P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rodávající se zavazuje, že do dne právní moci rozhodnutí katastrálního úřadu, kterým bude rozhodnuto o vkladu práv </w:t>
      </w:r>
      <w:r w:rsidR="00BA7C3B">
        <w:rPr>
          <w:rFonts w:ascii="Times New Roman" w:hAnsi="Times New Roman" w:cs="Times New Roman"/>
          <w:sz w:val="20"/>
          <w:szCs w:val="20"/>
        </w:rPr>
        <w:t xml:space="preserve">do katastru nemovitostí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dle </w:t>
      </w:r>
      <w:r w:rsidR="000C4D72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>mlouvy, neučiní žádná právní jednání ohledně Nemovitostí, kterými by byla založena práva třetích osob k Nemovitostem.</w:t>
      </w:r>
    </w:p>
    <w:p w14:paraId="6F022D6A" w14:textId="6FBAD602" w:rsidR="009915F5" w:rsidRDefault="009915F5" w:rsidP="00F75A7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B0ECF5" w14:textId="377F51F0" w:rsidR="008B2B33" w:rsidRDefault="008B2B33" w:rsidP="00F75A7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77436C" w14:textId="3C625AE7" w:rsidR="008B2B33" w:rsidRDefault="008B2B33" w:rsidP="00F75A7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463380" w14:textId="34327856" w:rsidR="008B2B33" w:rsidRDefault="008B2B33" w:rsidP="00F75A7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3F55FC" w14:textId="77777777" w:rsidR="008B2B33" w:rsidRDefault="008B2B33" w:rsidP="00F75A7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C7E648" w14:textId="0CDF5666" w:rsidR="00221FBD" w:rsidRPr="00F75A78" w:rsidRDefault="00F75A78" w:rsidP="00F75A7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5A78">
        <w:rPr>
          <w:rFonts w:ascii="Times New Roman" w:hAnsi="Times New Roman" w:cs="Times New Roman"/>
          <w:b/>
          <w:bCs/>
          <w:sz w:val="20"/>
          <w:szCs w:val="20"/>
        </w:rPr>
        <w:lastRenderedPageBreak/>
        <w:t>V.</w:t>
      </w:r>
    </w:p>
    <w:p w14:paraId="16FB77A2" w14:textId="0BD256C1" w:rsidR="00221FBD" w:rsidRPr="008B2B33" w:rsidRDefault="00221FBD" w:rsidP="008B2B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5A78">
        <w:rPr>
          <w:rFonts w:ascii="Times New Roman" w:hAnsi="Times New Roman" w:cs="Times New Roman"/>
          <w:b/>
          <w:bCs/>
          <w:sz w:val="20"/>
          <w:szCs w:val="20"/>
        </w:rPr>
        <w:t>Prohlášení</w:t>
      </w:r>
      <w:r w:rsidR="0021197F">
        <w:rPr>
          <w:rFonts w:ascii="Times New Roman" w:hAnsi="Times New Roman" w:cs="Times New Roman"/>
          <w:b/>
          <w:bCs/>
          <w:sz w:val="20"/>
          <w:szCs w:val="20"/>
        </w:rPr>
        <w:t xml:space="preserve"> Kupujícího</w:t>
      </w:r>
    </w:p>
    <w:p w14:paraId="709381D0" w14:textId="02A13D01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1.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630892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upující </w:t>
      </w:r>
      <w:r w:rsidR="00EC659D">
        <w:rPr>
          <w:rFonts w:ascii="Times New Roman" w:hAnsi="Times New Roman" w:cs="Times New Roman"/>
          <w:sz w:val="20"/>
          <w:szCs w:val="20"/>
        </w:rPr>
        <w:t>prohlašuje</w:t>
      </w:r>
      <w:r w:rsidRPr="00221FBD">
        <w:rPr>
          <w:rFonts w:ascii="Times New Roman" w:hAnsi="Times New Roman" w:cs="Times New Roman"/>
          <w:sz w:val="20"/>
          <w:szCs w:val="20"/>
        </w:rPr>
        <w:t xml:space="preserve">, že ve smyslu ust. § 980 až 986 občanského zákoníku, se seznámil s aktuálním stavem zápisů ve veřejném seznamu, který je veden u </w:t>
      </w:r>
      <w:r w:rsidR="006C52E5">
        <w:rPr>
          <w:rFonts w:ascii="Times New Roman" w:hAnsi="Times New Roman" w:cs="Times New Roman"/>
          <w:sz w:val="20"/>
          <w:szCs w:val="20"/>
        </w:rPr>
        <w:t>příslušného k</w:t>
      </w:r>
      <w:r w:rsidRPr="00221FBD">
        <w:rPr>
          <w:rFonts w:ascii="Times New Roman" w:hAnsi="Times New Roman" w:cs="Times New Roman"/>
          <w:sz w:val="20"/>
          <w:szCs w:val="20"/>
        </w:rPr>
        <w:t>atastrálního úřadu, ve kterém jsou převáděné Nemovitosti zapsány a že proti nim nevznáší žádné námitky.</w:t>
      </w:r>
    </w:p>
    <w:p w14:paraId="10DEC1F4" w14:textId="2BBA159C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2.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2D5856">
        <w:rPr>
          <w:rFonts w:ascii="Times New Roman" w:hAnsi="Times New Roman" w:cs="Times New Roman"/>
          <w:sz w:val="20"/>
          <w:szCs w:val="20"/>
        </w:rPr>
        <w:t>K</w:t>
      </w:r>
      <w:r w:rsidRPr="003D20AB">
        <w:rPr>
          <w:rFonts w:ascii="Times New Roman" w:hAnsi="Times New Roman" w:cs="Times New Roman"/>
          <w:sz w:val="20"/>
          <w:szCs w:val="20"/>
        </w:rPr>
        <w:t>upující prohlašuje, že se řádně seznámil se stavem Nemovitostí</w:t>
      </w:r>
      <w:r w:rsidR="003D20AB" w:rsidRPr="003D20AB">
        <w:rPr>
          <w:rFonts w:ascii="Times New Roman" w:hAnsi="Times New Roman" w:cs="Times New Roman"/>
          <w:sz w:val="20"/>
          <w:szCs w:val="20"/>
        </w:rPr>
        <w:t>.</w:t>
      </w:r>
      <w:r w:rsidRPr="003D20AB">
        <w:rPr>
          <w:rFonts w:ascii="Times New Roman" w:hAnsi="Times New Roman" w:cs="Times New Roman"/>
          <w:sz w:val="20"/>
          <w:szCs w:val="20"/>
        </w:rPr>
        <w:t xml:space="preserve"> </w:t>
      </w:r>
      <w:r w:rsidR="002D5856">
        <w:rPr>
          <w:rFonts w:ascii="Times New Roman" w:hAnsi="Times New Roman" w:cs="Times New Roman"/>
          <w:sz w:val="20"/>
          <w:szCs w:val="20"/>
        </w:rPr>
        <w:t>K</w:t>
      </w:r>
      <w:r w:rsidR="006927F2">
        <w:rPr>
          <w:rFonts w:ascii="Times New Roman" w:hAnsi="Times New Roman" w:cs="Times New Roman"/>
          <w:sz w:val="20"/>
          <w:szCs w:val="20"/>
        </w:rPr>
        <w:t xml:space="preserve">upující prohlašuje, že </w:t>
      </w:r>
      <w:r w:rsidR="00C30B9F">
        <w:rPr>
          <w:rFonts w:ascii="Times New Roman" w:hAnsi="Times New Roman" w:cs="Times New Roman"/>
          <w:sz w:val="20"/>
          <w:szCs w:val="20"/>
        </w:rPr>
        <w:t>měl možnost si</w:t>
      </w:r>
      <w:r w:rsidR="006927F2">
        <w:rPr>
          <w:rFonts w:ascii="Times New Roman" w:hAnsi="Times New Roman" w:cs="Times New Roman"/>
          <w:sz w:val="20"/>
          <w:szCs w:val="20"/>
        </w:rPr>
        <w:t xml:space="preserve"> převáděné Nemovitosti řádně prohléd</w:t>
      </w:r>
      <w:r w:rsidR="00C30B9F">
        <w:rPr>
          <w:rFonts w:ascii="Times New Roman" w:hAnsi="Times New Roman" w:cs="Times New Roman"/>
          <w:sz w:val="20"/>
          <w:szCs w:val="20"/>
        </w:rPr>
        <w:t>nout</w:t>
      </w:r>
      <w:r w:rsidR="006927F2">
        <w:rPr>
          <w:rFonts w:ascii="Times New Roman" w:hAnsi="Times New Roman" w:cs="Times New Roman"/>
          <w:sz w:val="20"/>
          <w:szCs w:val="20"/>
        </w:rPr>
        <w:t xml:space="preserve">, jejich skutečný a právní stav je </w:t>
      </w:r>
      <w:r w:rsidR="002D5856">
        <w:rPr>
          <w:rFonts w:ascii="Times New Roman" w:hAnsi="Times New Roman" w:cs="Times New Roman"/>
          <w:sz w:val="20"/>
          <w:szCs w:val="20"/>
        </w:rPr>
        <w:t>mu</w:t>
      </w:r>
      <w:r w:rsidR="006927F2">
        <w:rPr>
          <w:rFonts w:ascii="Times New Roman" w:hAnsi="Times New Roman" w:cs="Times New Roman"/>
          <w:sz w:val="20"/>
          <w:szCs w:val="20"/>
        </w:rPr>
        <w:t xml:space="preserve"> ve </w:t>
      </w:r>
      <w:r w:rsidR="00CE0EB3">
        <w:rPr>
          <w:rFonts w:ascii="Times New Roman" w:hAnsi="Times New Roman" w:cs="Times New Roman"/>
          <w:sz w:val="20"/>
          <w:szCs w:val="20"/>
        </w:rPr>
        <w:t xml:space="preserve">všech </w:t>
      </w:r>
      <w:r w:rsidR="006927F2">
        <w:rPr>
          <w:rFonts w:ascii="Times New Roman" w:hAnsi="Times New Roman" w:cs="Times New Roman"/>
          <w:sz w:val="20"/>
          <w:szCs w:val="20"/>
        </w:rPr>
        <w:t>aspektech plně znám a v tomto stavu je také po pečlivém zvážení bez výhrad přijímá</w:t>
      </w:r>
      <w:r w:rsidR="002D5856">
        <w:rPr>
          <w:rFonts w:ascii="Times New Roman" w:hAnsi="Times New Roman" w:cs="Times New Roman"/>
          <w:sz w:val="20"/>
          <w:szCs w:val="20"/>
        </w:rPr>
        <w:t xml:space="preserve"> a</w:t>
      </w:r>
      <w:r w:rsidR="006927F2">
        <w:rPr>
          <w:rFonts w:ascii="Times New Roman" w:hAnsi="Times New Roman" w:cs="Times New Roman"/>
          <w:sz w:val="20"/>
          <w:szCs w:val="20"/>
        </w:rPr>
        <w:t xml:space="preserve"> kupuje. Kupující prohlašuje, že ke stavu převáděných </w:t>
      </w:r>
      <w:r w:rsidR="001A6D7E">
        <w:rPr>
          <w:rFonts w:ascii="Times New Roman" w:hAnsi="Times New Roman" w:cs="Times New Roman"/>
          <w:sz w:val="20"/>
          <w:szCs w:val="20"/>
        </w:rPr>
        <w:t>N</w:t>
      </w:r>
      <w:r w:rsidR="006927F2">
        <w:rPr>
          <w:rFonts w:ascii="Times New Roman" w:hAnsi="Times New Roman" w:cs="Times New Roman"/>
          <w:sz w:val="20"/>
          <w:szCs w:val="20"/>
        </w:rPr>
        <w:t xml:space="preserve">emovitostí nemá žádné připomínky a je si vědom, že stav </w:t>
      </w:r>
      <w:r w:rsidR="001A6D7E">
        <w:rPr>
          <w:rFonts w:ascii="Times New Roman" w:hAnsi="Times New Roman" w:cs="Times New Roman"/>
          <w:sz w:val="20"/>
          <w:szCs w:val="20"/>
        </w:rPr>
        <w:t>N</w:t>
      </w:r>
      <w:r w:rsidR="006927F2">
        <w:rPr>
          <w:rFonts w:ascii="Times New Roman" w:hAnsi="Times New Roman" w:cs="Times New Roman"/>
          <w:sz w:val="20"/>
          <w:szCs w:val="20"/>
        </w:rPr>
        <w:t>emovitostí odpovídá jejich opotře</w:t>
      </w:r>
      <w:r w:rsidR="00C2616F">
        <w:rPr>
          <w:rFonts w:ascii="Times New Roman" w:hAnsi="Times New Roman" w:cs="Times New Roman"/>
          <w:sz w:val="20"/>
          <w:szCs w:val="20"/>
        </w:rPr>
        <w:t>bení</w:t>
      </w:r>
      <w:r w:rsidR="006927F2">
        <w:rPr>
          <w:rFonts w:ascii="Times New Roman" w:hAnsi="Times New Roman" w:cs="Times New Roman"/>
          <w:sz w:val="20"/>
          <w:szCs w:val="20"/>
        </w:rPr>
        <w:t xml:space="preserve"> a kupní ceně</w:t>
      </w:r>
      <w:r w:rsidR="006927F2" w:rsidRPr="00940E7A">
        <w:rPr>
          <w:rFonts w:ascii="Times New Roman" w:hAnsi="Times New Roman" w:cs="Times New Roman"/>
          <w:sz w:val="20"/>
          <w:szCs w:val="20"/>
        </w:rPr>
        <w:t>.</w:t>
      </w:r>
      <w:r w:rsidR="00940E7A" w:rsidRPr="00940E7A">
        <w:rPr>
          <w:rFonts w:ascii="Times New Roman" w:hAnsi="Times New Roman" w:cs="Times New Roman"/>
          <w:sz w:val="20"/>
          <w:szCs w:val="20"/>
        </w:rPr>
        <w:t xml:space="preserve"> </w:t>
      </w:r>
      <w:r w:rsidR="001A6D7E">
        <w:rPr>
          <w:rFonts w:ascii="Times New Roman" w:hAnsi="Times New Roman" w:cs="Times New Roman"/>
          <w:sz w:val="20"/>
          <w:szCs w:val="20"/>
        </w:rPr>
        <w:t>K</w:t>
      </w:r>
      <w:r w:rsidR="00940E7A" w:rsidRPr="00940E7A">
        <w:rPr>
          <w:rFonts w:ascii="Times New Roman" w:hAnsi="Times New Roman" w:cs="Times New Roman"/>
          <w:sz w:val="20"/>
          <w:szCs w:val="20"/>
        </w:rPr>
        <w:t>upující Nemovitosti v tomto stavu kupuje, tak jak stojí a leží.</w:t>
      </w:r>
    </w:p>
    <w:p w14:paraId="232D084D" w14:textId="1A084BCD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3.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E06AFD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upující ve smyslu ustanovení § 1916 občanského zákoníku tímto výslovně prohlašuje, že se předem vzdává svého práva z vadného plnění, a potvrzuje, že </w:t>
      </w:r>
      <w:r w:rsidR="00E06AFD">
        <w:rPr>
          <w:rFonts w:ascii="Times New Roman" w:hAnsi="Times New Roman" w:cs="Times New Roman"/>
          <w:sz w:val="20"/>
          <w:szCs w:val="20"/>
        </w:rPr>
        <w:t>P</w:t>
      </w:r>
      <w:r w:rsidRPr="00221FBD">
        <w:rPr>
          <w:rFonts w:ascii="Times New Roman" w:hAnsi="Times New Roman" w:cs="Times New Roman"/>
          <w:sz w:val="20"/>
          <w:szCs w:val="20"/>
        </w:rPr>
        <w:t xml:space="preserve">rodávající neodpovídá za jakékoliv vady </w:t>
      </w:r>
      <w:r w:rsidR="00E06AFD">
        <w:rPr>
          <w:rFonts w:ascii="Times New Roman" w:hAnsi="Times New Roman" w:cs="Times New Roman"/>
          <w:sz w:val="20"/>
          <w:szCs w:val="20"/>
        </w:rPr>
        <w:t xml:space="preserve">na </w:t>
      </w:r>
      <w:r w:rsidRPr="00221FBD">
        <w:rPr>
          <w:rFonts w:ascii="Times New Roman" w:hAnsi="Times New Roman" w:cs="Times New Roman"/>
          <w:sz w:val="20"/>
          <w:szCs w:val="20"/>
        </w:rPr>
        <w:t>Nemovitost</w:t>
      </w:r>
      <w:r w:rsidR="00E06AFD">
        <w:rPr>
          <w:rFonts w:ascii="Times New Roman" w:hAnsi="Times New Roman" w:cs="Times New Roman"/>
          <w:sz w:val="20"/>
          <w:szCs w:val="20"/>
        </w:rPr>
        <w:t>ech</w:t>
      </w:r>
      <w:r w:rsidRPr="00221FBD">
        <w:rPr>
          <w:rFonts w:ascii="Times New Roman" w:hAnsi="Times New Roman" w:cs="Times New Roman"/>
          <w:sz w:val="20"/>
          <w:szCs w:val="20"/>
        </w:rPr>
        <w:t>, nebo jakékoli věci, práva či majetkové hodnoty k nim náležejících.</w:t>
      </w:r>
      <w:r w:rsidR="001851DB">
        <w:rPr>
          <w:rFonts w:ascii="Times New Roman" w:hAnsi="Times New Roman" w:cs="Times New Roman"/>
          <w:sz w:val="20"/>
          <w:szCs w:val="20"/>
        </w:rPr>
        <w:t xml:space="preserve"> </w:t>
      </w:r>
      <w:r w:rsidR="00420D24">
        <w:rPr>
          <w:rFonts w:ascii="Times New Roman" w:hAnsi="Times New Roman" w:cs="Times New Roman"/>
          <w:sz w:val="20"/>
          <w:szCs w:val="20"/>
        </w:rPr>
        <w:t>Smluvní strany se dohodly na vyloučení odpovědnosti Prodávajícího za újmu na jmění (škodu), přičemž Kupující se nároků na náhradu újmy tímto vzdává.</w:t>
      </w:r>
      <w:r w:rsidR="00014BB8">
        <w:rPr>
          <w:rFonts w:ascii="Times New Roman" w:hAnsi="Times New Roman" w:cs="Times New Roman"/>
          <w:sz w:val="20"/>
          <w:szCs w:val="20"/>
        </w:rPr>
        <w:t xml:space="preserve"> Žádná ze Smluvních stran </w:t>
      </w:r>
      <w:r w:rsidR="00E14A9E">
        <w:rPr>
          <w:rFonts w:ascii="Times New Roman" w:hAnsi="Times New Roman" w:cs="Times New Roman"/>
          <w:sz w:val="20"/>
          <w:szCs w:val="20"/>
        </w:rPr>
        <w:t xml:space="preserve">ani Vedlejší účastník </w:t>
      </w:r>
      <w:r w:rsidR="00014BB8">
        <w:rPr>
          <w:rFonts w:ascii="Times New Roman" w:hAnsi="Times New Roman" w:cs="Times New Roman"/>
          <w:sz w:val="20"/>
          <w:szCs w:val="20"/>
        </w:rPr>
        <w:t>nemá povinnost nahradit škodu osobě jejímuž zájmu mělo splnění jakékoliv povinnosti sjednané v Kupní smlouvě sloužit a která není Smluvní stranou</w:t>
      </w:r>
      <w:r w:rsidR="00E14A9E">
        <w:rPr>
          <w:rFonts w:ascii="Times New Roman" w:hAnsi="Times New Roman" w:cs="Times New Roman"/>
          <w:sz w:val="20"/>
          <w:szCs w:val="20"/>
        </w:rPr>
        <w:t xml:space="preserve"> ani Vedlejším účastníkem</w:t>
      </w:r>
      <w:r w:rsidR="00014BB8">
        <w:rPr>
          <w:rFonts w:ascii="Times New Roman" w:hAnsi="Times New Roman" w:cs="Times New Roman"/>
          <w:sz w:val="20"/>
          <w:szCs w:val="20"/>
        </w:rPr>
        <w:t>.</w:t>
      </w:r>
    </w:p>
    <w:p w14:paraId="25DA78EB" w14:textId="36958D1A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4.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E2547D">
        <w:rPr>
          <w:rFonts w:ascii="Times New Roman" w:hAnsi="Times New Roman" w:cs="Times New Roman"/>
          <w:sz w:val="20"/>
          <w:szCs w:val="20"/>
        </w:rPr>
        <w:t>Prodávající</w:t>
      </w:r>
      <w:r w:rsidRPr="00221FBD">
        <w:rPr>
          <w:rFonts w:ascii="Times New Roman" w:hAnsi="Times New Roman" w:cs="Times New Roman"/>
          <w:sz w:val="20"/>
          <w:szCs w:val="20"/>
        </w:rPr>
        <w:t xml:space="preserve"> není oprávněn do doby, než rozhodne o vkladu vlastnického práva </w:t>
      </w:r>
      <w:r w:rsidR="00725D4A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atastrální úřad ve prospěch </w:t>
      </w:r>
      <w:r w:rsidR="00E06AFD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>upující</w:t>
      </w:r>
      <w:r w:rsidR="00E06AFD">
        <w:rPr>
          <w:rFonts w:ascii="Times New Roman" w:hAnsi="Times New Roman" w:cs="Times New Roman"/>
          <w:sz w:val="20"/>
          <w:szCs w:val="20"/>
        </w:rPr>
        <w:t>ho</w:t>
      </w:r>
      <w:r w:rsidRPr="00221FBD">
        <w:rPr>
          <w:rFonts w:ascii="Times New Roman" w:hAnsi="Times New Roman" w:cs="Times New Roman"/>
          <w:sz w:val="20"/>
          <w:szCs w:val="20"/>
        </w:rPr>
        <w:t xml:space="preserve"> této </w:t>
      </w:r>
      <w:r w:rsidR="00B94991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>mlouvy</w:t>
      </w:r>
      <w:r w:rsidR="00E2547D">
        <w:rPr>
          <w:rFonts w:ascii="Times New Roman" w:hAnsi="Times New Roman" w:cs="Times New Roman"/>
          <w:sz w:val="20"/>
          <w:szCs w:val="20"/>
        </w:rPr>
        <w:t xml:space="preserve"> Nemovitosti</w:t>
      </w:r>
      <w:r w:rsidRPr="00221FBD">
        <w:rPr>
          <w:rFonts w:ascii="Times New Roman" w:hAnsi="Times New Roman" w:cs="Times New Roman"/>
          <w:sz w:val="20"/>
          <w:szCs w:val="20"/>
        </w:rPr>
        <w:t>: zcizit, zřídit k n</w:t>
      </w:r>
      <w:r w:rsidR="00E2547D">
        <w:rPr>
          <w:rFonts w:ascii="Times New Roman" w:hAnsi="Times New Roman" w:cs="Times New Roman"/>
          <w:sz w:val="20"/>
          <w:szCs w:val="20"/>
        </w:rPr>
        <w:t>im</w:t>
      </w:r>
      <w:r w:rsidRPr="00221FBD">
        <w:rPr>
          <w:rFonts w:ascii="Times New Roman" w:hAnsi="Times New Roman" w:cs="Times New Roman"/>
          <w:sz w:val="20"/>
          <w:szCs w:val="20"/>
        </w:rPr>
        <w:t xml:space="preserve"> zástavní práva, věcná břemena, uzavřít smlouvu o smlouvě budoucí k </w:t>
      </w:r>
      <w:r w:rsidR="00E2547D">
        <w:rPr>
          <w:rFonts w:ascii="Times New Roman" w:hAnsi="Times New Roman" w:cs="Times New Roman"/>
          <w:sz w:val="20"/>
          <w:szCs w:val="20"/>
        </w:rPr>
        <w:t>Nemovitostem</w:t>
      </w:r>
      <w:r w:rsidRPr="00221FBD">
        <w:rPr>
          <w:rFonts w:ascii="Times New Roman" w:hAnsi="Times New Roman" w:cs="Times New Roman"/>
          <w:sz w:val="20"/>
          <w:szCs w:val="20"/>
        </w:rPr>
        <w:t xml:space="preserve"> jako předmětu </w:t>
      </w:r>
      <w:r w:rsidR="00581E71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mlouvy, zakládat předkupní právo, vkládat </w:t>
      </w:r>
      <w:r w:rsidR="00E2547D">
        <w:rPr>
          <w:rFonts w:ascii="Times New Roman" w:hAnsi="Times New Roman" w:cs="Times New Roman"/>
          <w:sz w:val="20"/>
          <w:szCs w:val="20"/>
        </w:rPr>
        <w:t>Nemovitosti</w:t>
      </w:r>
      <w:r w:rsidRPr="00221FBD">
        <w:rPr>
          <w:rFonts w:ascii="Times New Roman" w:hAnsi="Times New Roman" w:cs="Times New Roman"/>
          <w:sz w:val="20"/>
          <w:szCs w:val="20"/>
        </w:rPr>
        <w:t xml:space="preserve"> do základního kapitálu obchodní korporace, pronajímat, vypůjčovat.</w:t>
      </w:r>
    </w:p>
    <w:p w14:paraId="2837398B" w14:textId="232C82DB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5.</w:t>
      </w:r>
      <w:r w:rsidRPr="00221FBD">
        <w:rPr>
          <w:rFonts w:ascii="Times New Roman" w:hAnsi="Times New Roman" w:cs="Times New Roman"/>
          <w:sz w:val="20"/>
          <w:szCs w:val="20"/>
        </w:rPr>
        <w:tab/>
        <w:t xml:space="preserve">Smluvní strany této </w:t>
      </w:r>
      <w:r w:rsidR="00FF62D5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se dohodly, že Vedlejší účastník této </w:t>
      </w:r>
      <w:r w:rsidR="00FF62D5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převede kupní cenu, kterou u </w:t>
      </w:r>
      <w:r w:rsidR="006C320F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 xml:space="preserve">edlejšího účastníka složil </w:t>
      </w:r>
      <w:r w:rsidR="00E764DC">
        <w:rPr>
          <w:rFonts w:ascii="Times New Roman" w:hAnsi="Times New Roman" w:cs="Times New Roman"/>
          <w:sz w:val="20"/>
          <w:szCs w:val="20"/>
        </w:rPr>
        <w:t>na účet</w:t>
      </w:r>
      <w:r w:rsidRPr="00221FBD">
        <w:rPr>
          <w:rFonts w:ascii="Times New Roman" w:hAnsi="Times New Roman" w:cs="Times New Roman"/>
          <w:sz w:val="20"/>
          <w:szCs w:val="20"/>
        </w:rPr>
        <w:t xml:space="preserve"> </w:t>
      </w:r>
      <w:r w:rsidR="00250959">
        <w:rPr>
          <w:rFonts w:ascii="Times New Roman" w:hAnsi="Times New Roman" w:cs="Times New Roman"/>
          <w:sz w:val="20"/>
          <w:szCs w:val="20"/>
        </w:rPr>
        <w:t>K</w:t>
      </w:r>
      <w:r w:rsidR="007864F5">
        <w:rPr>
          <w:rFonts w:ascii="Times New Roman" w:hAnsi="Times New Roman" w:cs="Times New Roman"/>
          <w:sz w:val="20"/>
          <w:szCs w:val="20"/>
        </w:rPr>
        <w:t>upující</w:t>
      </w:r>
      <w:r w:rsidR="006C320F">
        <w:rPr>
          <w:rFonts w:ascii="Times New Roman" w:hAnsi="Times New Roman" w:cs="Times New Roman"/>
          <w:sz w:val="20"/>
          <w:szCs w:val="20"/>
        </w:rPr>
        <w:t>,</w:t>
      </w:r>
      <w:r w:rsidRPr="00221FBD">
        <w:rPr>
          <w:rFonts w:ascii="Times New Roman" w:hAnsi="Times New Roman" w:cs="Times New Roman"/>
          <w:sz w:val="20"/>
          <w:szCs w:val="20"/>
        </w:rPr>
        <w:t xml:space="preserve"> </w:t>
      </w:r>
      <w:r w:rsidR="007864F5">
        <w:rPr>
          <w:rFonts w:ascii="Times New Roman" w:hAnsi="Times New Roman" w:cs="Times New Roman"/>
          <w:sz w:val="20"/>
          <w:szCs w:val="20"/>
        </w:rPr>
        <w:t xml:space="preserve">a to </w:t>
      </w:r>
      <w:r w:rsidRPr="00221FBD">
        <w:rPr>
          <w:rFonts w:ascii="Times New Roman" w:hAnsi="Times New Roman" w:cs="Times New Roman"/>
          <w:sz w:val="20"/>
          <w:szCs w:val="20"/>
        </w:rPr>
        <w:t xml:space="preserve">do 5 </w:t>
      </w:r>
      <w:r w:rsidR="009109ED">
        <w:rPr>
          <w:rFonts w:ascii="Times New Roman" w:hAnsi="Times New Roman" w:cs="Times New Roman"/>
          <w:sz w:val="20"/>
          <w:szCs w:val="20"/>
        </w:rPr>
        <w:t xml:space="preserve">pracovních </w:t>
      </w:r>
      <w:r w:rsidRPr="00221FBD">
        <w:rPr>
          <w:rFonts w:ascii="Times New Roman" w:hAnsi="Times New Roman" w:cs="Times New Roman"/>
          <w:sz w:val="20"/>
          <w:szCs w:val="20"/>
        </w:rPr>
        <w:t>dnů</w:t>
      </w:r>
      <w:r w:rsidR="00FF62D5">
        <w:rPr>
          <w:rFonts w:ascii="Times New Roman" w:hAnsi="Times New Roman" w:cs="Times New Roman"/>
          <w:sz w:val="20"/>
          <w:szCs w:val="20"/>
        </w:rPr>
        <w:t xml:space="preserve"> na účet </w:t>
      </w:r>
      <w:r w:rsidR="007864F5">
        <w:rPr>
          <w:rFonts w:ascii="Times New Roman" w:hAnsi="Times New Roman" w:cs="Times New Roman"/>
          <w:sz w:val="20"/>
          <w:szCs w:val="20"/>
        </w:rPr>
        <w:t>P</w:t>
      </w:r>
      <w:r w:rsidR="00FF62D5">
        <w:rPr>
          <w:rFonts w:ascii="Times New Roman" w:hAnsi="Times New Roman" w:cs="Times New Roman"/>
          <w:sz w:val="20"/>
          <w:szCs w:val="20"/>
        </w:rPr>
        <w:t>rodávajícího</w:t>
      </w:r>
      <w:r w:rsidRPr="00221FBD">
        <w:rPr>
          <w:rFonts w:ascii="Times New Roman" w:hAnsi="Times New Roman" w:cs="Times New Roman"/>
          <w:sz w:val="20"/>
          <w:szCs w:val="20"/>
        </w:rPr>
        <w:t xml:space="preserve">, od okamžiku, kdy </w:t>
      </w:r>
      <w:r w:rsidR="00A15679">
        <w:rPr>
          <w:rFonts w:ascii="Times New Roman" w:hAnsi="Times New Roman" w:cs="Times New Roman"/>
          <w:sz w:val="20"/>
          <w:szCs w:val="20"/>
        </w:rPr>
        <w:t>příslušný k</w:t>
      </w:r>
      <w:r w:rsidRPr="00221FBD">
        <w:rPr>
          <w:rFonts w:ascii="Times New Roman" w:hAnsi="Times New Roman" w:cs="Times New Roman"/>
          <w:sz w:val="20"/>
          <w:szCs w:val="20"/>
        </w:rPr>
        <w:t>atastrální úřad rozhodne o vkladu vlastnického práva</w:t>
      </w:r>
      <w:r w:rsidR="004425F2">
        <w:rPr>
          <w:rFonts w:ascii="Times New Roman" w:hAnsi="Times New Roman" w:cs="Times New Roman"/>
          <w:sz w:val="20"/>
          <w:szCs w:val="20"/>
        </w:rPr>
        <w:t xml:space="preserve"> k</w:t>
      </w:r>
      <w:r w:rsidR="006C320F">
        <w:rPr>
          <w:rFonts w:ascii="Times New Roman" w:hAnsi="Times New Roman" w:cs="Times New Roman"/>
          <w:sz w:val="20"/>
          <w:szCs w:val="20"/>
        </w:rPr>
        <w:t xml:space="preserve"> Nemovitost</w:t>
      </w:r>
      <w:r w:rsidR="004425F2">
        <w:rPr>
          <w:rFonts w:ascii="Times New Roman" w:hAnsi="Times New Roman" w:cs="Times New Roman"/>
          <w:sz w:val="20"/>
          <w:szCs w:val="20"/>
        </w:rPr>
        <w:t>em</w:t>
      </w:r>
      <w:r w:rsidRPr="00221FBD">
        <w:rPr>
          <w:rFonts w:ascii="Times New Roman" w:hAnsi="Times New Roman" w:cs="Times New Roman"/>
          <w:sz w:val="20"/>
          <w:szCs w:val="20"/>
        </w:rPr>
        <w:t xml:space="preserve"> ve prospěch </w:t>
      </w:r>
      <w:r w:rsidR="007864F5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>upující</w:t>
      </w:r>
      <w:r w:rsidR="007864F5">
        <w:rPr>
          <w:rFonts w:ascii="Times New Roman" w:hAnsi="Times New Roman" w:cs="Times New Roman"/>
          <w:sz w:val="20"/>
          <w:szCs w:val="20"/>
        </w:rPr>
        <w:t>ho</w:t>
      </w:r>
      <w:r w:rsidRPr="00221FBD">
        <w:rPr>
          <w:rFonts w:ascii="Times New Roman" w:hAnsi="Times New Roman" w:cs="Times New Roman"/>
          <w:sz w:val="20"/>
          <w:szCs w:val="20"/>
        </w:rPr>
        <w:t xml:space="preserve">. Vedlejší účastník </w:t>
      </w:r>
      <w:r w:rsidR="00F87773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bude informován o rozhodnutí o vkladu vlastnického práva </w:t>
      </w:r>
      <w:r w:rsidR="00A02584">
        <w:rPr>
          <w:rFonts w:ascii="Times New Roman" w:hAnsi="Times New Roman" w:cs="Times New Roman"/>
          <w:sz w:val="20"/>
          <w:szCs w:val="20"/>
        </w:rPr>
        <w:t xml:space="preserve">do katastru nemovitostí </w:t>
      </w:r>
      <w:r w:rsidRPr="00221FBD">
        <w:rPr>
          <w:rFonts w:ascii="Times New Roman" w:hAnsi="Times New Roman" w:cs="Times New Roman"/>
          <w:sz w:val="20"/>
          <w:szCs w:val="20"/>
        </w:rPr>
        <w:t xml:space="preserve">ve prospěch </w:t>
      </w:r>
      <w:r w:rsidR="0041574F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>upující</w:t>
      </w:r>
      <w:r w:rsidR="0041574F">
        <w:rPr>
          <w:rFonts w:ascii="Times New Roman" w:hAnsi="Times New Roman" w:cs="Times New Roman"/>
          <w:sz w:val="20"/>
          <w:szCs w:val="20"/>
        </w:rPr>
        <w:t>ho</w:t>
      </w:r>
      <w:r w:rsidR="006C320F">
        <w:rPr>
          <w:rFonts w:ascii="Times New Roman" w:hAnsi="Times New Roman" w:cs="Times New Roman"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>kter</w:t>
      </w:r>
      <w:r w:rsidR="006C320F">
        <w:rPr>
          <w:rFonts w:ascii="Times New Roman" w:hAnsi="Times New Roman" w:cs="Times New Roman"/>
          <w:sz w:val="20"/>
          <w:szCs w:val="20"/>
        </w:rPr>
        <w:t>ou</w:t>
      </w:r>
      <w:r w:rsidRPr="00221FBD">
        <w:rPr>
          <w:rFonts w:ascii="Times New Roman" w:hAnsi="Times New Roman" w:cs="Times New Roman"/>
          <w:sz w:val="20"/>
          <w:szCs w:val="20"/>
        </w:rPr>
        <w:t xml:space="preserve">koliv </w:t>
      </w:r>
      <w:r w:rsidR="006C320F">
        <w:rPr>
          <w:rFonts w:ascii="Times New Roman" w:hAnsi="Times New Roman" w:cs="Times New Roman"/>
          <w:sz w:val="20"/>
          <w:szCs w:val="20"/>
        </w:rPr>
        <w:t>Smluvní stranou</w:t>
      </w:r>
      <w:r w:rsidRPr="00221FBD">
        <w:rPr>
          <w:rFonts w:ascii="Times New Roman" w:hAnsi="Times New Roman" w:cs="Times New Roman"/>
          <w:sz w:val="20"/>
          <w:szCs w:val="20"/>
        </w:rPr>
        <w:t xml:space="preserve">. </w:t>
      </w:r>
      <w:r w:rsidR="006C320F">
        <w:rPr>
          <w:rFonts w:ascii="Times New Roman" w:hAnsi="Times New Roman" w:cs="Times New Roman"/>
          <w:sz w:val="20"/>
          <w:szCs w:val="20"/>
        </w:rPr>
        <w:t>P</w:t>
      </w:r>
      <w:r w:rsidRPr="00221FBD">
        <w:rPr>
          <w:rFonts w:ascii="Times New Roman" w:hAnsi="Times New Roman" w:cs="Times New Roman"/>
          <w:sz w:val="20"/>
          <w:szCs w:val="20"/>
        </w:rPr>
        <w:t>odmínk</w:t>
      </w:r>
      <w:r w:rsidR="006C320F">
        <w:rPr>
          <w:rFonts w:ascii="Times New Roman" w:hAnsi="Times New Roman" w:cs="Times New Roman"/>
          <w:sz w:val="20"/>
          <w:szCs w:val="20"/>
        </w:rPr>
        <w:t>ou je</w:t>
      </w:r>
      <w:r w:rsidRPr="00221FBD">
        <w:rPr>
          <w:rFonts w:ascii="Times New Roman" w:hAnsi="Times New Roman" w:cs="Times New Roman"/>
          <w:sz w:val="20"/>
          <w:szCs w:val="20"/>
        </w:rPr>
        <w:t xml:space="preserve"> předložení</w:t>
      </w:r>
      <w:r w:rsidR="006C320F">
        <w:rPr>
          <w:rFonts w:ascii="Times New Roman" w:hAnsi="Times New Roman" w:cs="Times New Roman"/>
          <w:sz w:val="20"/>
          <w:szCs w:val="20"/>
        </w:rPr>
        <w:t xml:space="preserve"> nového</w:t>
      </w:r>
      <w:r w:rsidRPr="00221FBD">
        <w:rPr>
          <w:rFonts w:ascii="Times New Roman" w:hAnsi="Times New Roman" w:cs="Times New Roman"/>
          <w:sz w:val="20"/>
          <w:szCs w:val="20"/>
        </w:rPr>
        <w:t xml:space="preserve"> listu vlastnictví k Nemovitostem, z něhož bude vyplývat změna vlastnických vztahů k Nemovitostem </w:t>
      </w:r>
      <w:r w:rsidR="006C320F">
        <w:rPr>
          <w:rFonts w:ascii="Times New Roman" w:hAnsi="Times New Roman" w:cs="Times New Roman"/>
          <w:sz w:val="20"/>
          <w:szCs w:val="20"/>
        </w:rPr>
        <w:t xml:space="preserve">ve prospěch </w:t>
      </w:r>
      <w:r w:rsidR="0041574F">
        <w:rPr>
          <w:rFonts w:ascii="Times New Roman" w:hAnsi="Times New Roman" w:cs="Times New Roman"/>
          <w:sz w:val="20"/>
          <w:szCs w:val="20"/>
        </w:rPr>
        <w:t>K</w:t>
      </w:r>
      <w:r w:rsidR="006C320F">
        <w:rPr>
          <w:rFonts w:ascii="Times New Roman" w:hAnsi="Times New Roman" w:cs="Times New Roman"/>
          <w:sz w:val="20"/>
          <w:szCs w:val="20"/>
        </w:rPr>
        <w:t>upujícího</w:t>
      </w:r>
      <w:r w:rsidR="0041574F">
        <w:rPr>
          <w:rFonts w:ascii="Times New Roman" w:hAnsi="Times New Roman" w:cs="Times New Roman"/>
          <w:sz w:val="20"/>
          <w:szCs w:val="20"/>
        </w:rPr>
        <w:t>.</w:t>
      </w:r>
    </w:p>
    <w:p w14:paraId="51C67803" w14:textId="5B27DC93" w:rsidR="00221FBD" w:rsidRPr="00221FBD" w:rsidRDefault="00221FBD" w:rsidP="00DC527B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6.</w:t>
      </w:r>
      <w:r w:rsidRPr="00221FBD">
        <w:rPr>
          <w:rFonts w:ascii="Times New Roman" w:hAnsi="Times New Roman" w:cs="Times New Roman"/>
          <w:sz w:val="20"/>
          <w:szCs w:val="20"/>
        </w:rPr>
        <w:tab/>
        <w:t xml:space="preserve">Vedlejšímu účastníku náleží od </w:t>
      </w:r>
      <w:r w:rsidR="006C320F">
        <w:rPr>
          <w:rFonts w:ascii="Times New Roman" w:hAnsi="Times New Roman" w:cs="Times New Roman"/>
          <w:sz w:val="20"/>
          <w:szCs w:val="20"/>
        </w:rPr>
        <w:t>P</w:t>
      </w:r>
      <w:r w:rsidRPr="00221FBD">
        <w:rPr>
          <w:rFonts w:ascii="Times New Roman" w:hAnsi="Times New Roman" w:cs="Times New Roman"/>
          <w:sz w:val="20"/>
          <w:szCs w:val="20"/>
        </w:rPr>
        <w:t>rodávajícího, za organizaci elektronické aukce</w:t>
      </w:r>
      <w:r w:rsidR="00251D64">
        <w:rPr>
          <w:rFonts w:ascii="Times New Roman" w:hAnsi="Times New Roman" w:cs="Times New Roman"/>
          <w:sz w:val="20"/>
          <w:szCs w:val="20"/>
        </w:rPr>
        <w:t>,</w:t>
      </w:r>
      <w:r w:rsidRPr="00221FBD">
        <w:rPr>
          <w:rFonts w:ascii="Times New Roman" w:hAnsi="Times New Roman" w:cs="Times New Roman"/>
          <w:sz w:val="20"/>
          <w:szCs w:val="20"/>
        </w:rPr>
        <w:t xml:space="preserve"> na základě</w:t>
      </w:r>
      <w:r w:rsidR="00A014D4">
        <w:rPr>
          <w:rFonts w:ascii="Times New Roman" w:hAnsi="Times New Roman" w:cs="Times New Roman"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 xml:space="preserve">které bylo dosaženo nejvyšší kupní ceny za </w:t>
      </w:r>
      <w:r w:rsidR="004A5E2E">
        <w:rPr>
          <w:rFonts w:ascii="Times New Roman" w:hAnsi="Times New Roman" w:cs="Times New Roman"/>
          <w:sz w:val="20"/>
          <w:szCs w:val="20"/>
        </w:rPr>
        <w:t>Nemovitosti</w:t>
      </w:r>
      <w:r w:rsidRPr="00221FBD">
        <w:rPr>
          <w:rFonts w:ascii="Times New Roman" w:hAnsi="Times New Roman" w:cs="Times New Roman"/>
          <w:sz w:val="20"/>
          <w:szCs w:val="20"/>
        </w:rPr>
        <w:t xml:space="preserve">, </w:t>
      </w:r>
      <w:r w:rsidR="00E95690">
        <w:rPr>
          <w:rFonts w:ascii="Times New Roman" w:hAnsi="Times New Roman" w:cs="Times New Roman"/>
          <w:sz w:val="20"/>
          <w:szCs w:val="20"/>
        </w:rPr>
        <w:t>odměna</w:t>
      </w:r>
      <w:r w:rsidRPr="00221FBD">
        <w:rPr>
          <w:rFonts w:ascii="Times New Roman" w:hAnsi="Times New Roman" w:cs="Times New Roman"/>
          <w:sz w:val="20"/>
          <w:szCs w:val="20"/>
        </w:rPr>
        <w:t xml:space="preserve"> dohodou, která je sjednána mezi </w:t>
      </w:r>
      <w:r w:rsidR="004A5E2E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 xml:space="preserve">edlejším účastníkem a </w:t>
      </w:r>
      <w:r w:rsidR="004A5E2E">
        <w:rPr>
          <w:rFonts w:ascii="Times New Roman" w:hAnsi="Times New Roman" w:cs="Times New Roman"/>
          <w:sz w:val="20"/>
          <w:szCs w:val="20"/>
        </w:rPr>
        <w:t>Pr</w:t>
      </w:r>
      <w:r w:rsidRPr="00221FBD">
        <w:rPr>
          <w:rFonts w:ascii="Times New Roman" w:hAnsi="Times New Roman" w:cs="Times New Roman"/>
          <w:sz w:val="20"/>
          <w:szCs w:val="20"/>
        </w:rPr>
        <w:t xml:space="preserve">odávajícím ve výši první části uhrazené kupní ceny </w:t>
      </w:r>
      <w:r w:rsidR="005372C0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upujícím na účet </w:t>
      </w:r>
      <w:r w:rsidR="00C920B2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 xml:space="preserve">edlejšího účastníka. Vedlejší účastník je oprávněn jednostranně započíst pohledávku na úhradu </w:t>
      </w:r>
      <w:r w:rsidR="00C920B2">
        <w:rPr>
          <w:rFonts w:ascii="Times New Roman" w:hAnsi="Times New Roman" w:cs="Times New Roman"/>
          <w:sz w:val="20"/>
          <w:szCs w:val="20"/>
        </w:rPr>
        <w:t>odměny</w:t>
      </w:r>
      <w:r w:rsidRPr="00221FBD">
        <w:rPr>
          <w:rFonts w:ascii="Times New Roman" w:hAnsi="Times New Roman" w:cs="Times New Roman"/>
          <w:sz w:val="20"/>
          <w:szCs w:val="20"/>
        </w:rPr>
        <w:t xml:space="preserve"> od </w:t>
      </w:r>
      <w:r w:rsidR="00C920B2">
        <w:rPr>
          <w:rFonts w:ascii="Times New Roman" w:hAnsi="Times New Roman" w:cs="Times New Roman"/>
          <w:sz w:val="20"/>
          <w:szCs w:val="20"/>
        </w:rPr>
        <w:t>P</w:t>
      </w:r>
      <w:r w:rsidRPr="00221FBD">
        <w:rPr>
          <w:rFonts w:ascii="Times New Roman" w:hAnsi="Times New Roman" w:cs="Times New Roman"/>
          <w:sz w:val="20"/>
          <w:szCs w:val="20"/>
        </w:rPr>
        <w:t xml:space="preserve">rodávajícího z první části uhrazené kupní ceny </w:t>
      </w:r>
      <w:r w:rsidR="00C920B2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 xml:space="preserve">upujícím na účet </w:t>
      </w:r>
      <w:r w:rsidR="00C920B2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>edlejšího účastníka.</w:t>
      </w:r>
    </w:p>
    <w:p w14:paraId="317A0290" w14:textId="77777777" w:rsidR="00EF2B03" w:rsidRPr="00EF2B03" w:rsidRDefault="00EF2B03" w:rsidP="00EF2B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41BB16" w14:textId="172CB3DE" w:rsidR="009915F5" w:rsidRPr="009915F5" w:rsidRDefault="009915F5" w:rsidP="009915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15F5">
        <w:rPr>
          <w:rFonts w:ascii="Times New Roman" w:hAnsi="Times New Roman" w:cs="Times New Roman"/>
          <w:b/>
          <w:bCs/>
          <w:sz w:val="20"/>
          <w:szCs w:val="20"/>
        </w:rPr>
        <w:t>VI.</w:t>
      </w:r>
    </w:p>
    <w:p w14:paraId="1647CA39" w14:textId="79E6BAD5" w:rsidR="00221FBD" w:rsidRPr="009915F5" w:rsidRDefault="00221FBD" w:rsidP="009915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15F5">
        <w:rPr>
          <w:rFonts w:ascii="Times New Roman" w:hAnsi="Times New Roman" w:cs="Times New Roman"/>
          <w:b/>
          <w:bCs/>
          <w:sz w:val="20"/>
          <w:szCs w:val="20"/>
        </w:rPr>
        <w:t xml:space="preserve">Předání </w:t>
      </w:r>
      <w:r w:rsidR="003D6AD0">
        <w:rPr>
          <w:rFonts w:ascii="Times New Roman" w:hAnsi="Times New Roman" w:cs="Times New Roman"/>
          <w:b/>
          <w:bCs/>
          <w:sz w:val="20"/>
          <w:szCs w:val="20"/>
        </w:rPr>
        <w:t>Nemovitostí</w:t>
      </w:r>
    </w:p>
    <w:p w14:paraId="5B25B0AA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53DCBC94" w14:textId="2781F6F5" w:rsidR="007C1D38" w:rsidRDefault="00221FBD" w:rsidP="00EF2B03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1.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83152B">
        <w:rPr>
          <w:rFonts w:ascii="Times New Roman" w:hAnsi="Times New Roman" w:cs="Times New Roman"/>
          <w:sz w:val="20"/>
          <w:szCs w:val="20"/>
        </w:rPr>
        <w:t>Nemovitosti budou Prodávajícím předány Kupujícímu</w:t>
      </w:r>
      <w:r w:rsidR="00D528D2">
        <w:rPr>
          <w:rFonts w:ascii="Times New Roman" w:hAnsi="Times New Roman" w:cs="Times New Roman"/>
          <w:sz w:val="20"/>
          <w:szCs w:val="20"/>
        </w:rPr>
        <w:t xml:space="preserve"> do 10 </w:t>
      </w:r>
      <w:r w:rsidR="00E04728">
        <w:rPr>
          <w:rFonts w:ascii="Times New Roman" w:hAnsi="Times New Roman" w:cs="Times New Roman"/>
          <w:sz w:val="20"/>
          <w:szCs w:val="20"/>
        </w:rPr>
        <w:t xml:space="preserve">pracovních </w:t>
      </w:r>
      <w:r w:rsidR="00D528D2">
        <w:rPr>
          <w:rFonts w:ascii="Times New Roman" w:hAnsi="Times New Roman" w:cs="Times New Roman"/>
          <w:sz w:val="20"/>
          <w:szCs w:val="20"/>
        </w:rPr>
        <w:t xml:space="preserve">dnů </w:t>
      </w:r>
      <w:r w:rsidR="00D528D2" w:rsidRPr="00D528D2">
        <w:rPr>
          <w:rFonts w:ascii="Times New Roman" w:hAnsi="Times New Roman" w:cs="Times New Roman"/>
          <w:sz w:val="20"/>
          <w:szCs w:val="20"/>
        </w:rPr>
        <w:t>od povolení vkladu vlastnického práva příslušným katastrálním úřadem</w:t>
      </w:r>
      <w:r w:rsidR="00D528D2">
        <w:rPr>
          <w:rFonts w:ascii="Times New Roman" w:hAnsi="Times New Roman" w:cs="Times New Roman"/>
          <w:sz w:val="20"/>
          <w:szCs w:val="20"/>
        </w:rPr>
        <w:t>.</w:t>
      </w:r>
    </w:p>
    <w:p w14:paraId="65C38B91" w14:textId="77777777" w:rsidR="000569E3" w:rsidRDefault="000569E3" w:rsidP="00EF2B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3604B8" w14:textId="7DE8C466" w:rsidR="00221FBD" w:rsidRPr="00221FBD" w:rsidRDefault="00221FBD" w:rsidP="00EF2B03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081446" w14:textId="4ECE7E06" w:rsidR="004555D4" w:rsidRPr="004555D4" w:rsidRDefault="004555D4" w:rsidP="004555D4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5D4">
        <w:rPr>
          <w:rFonts w:ascii="Times New Roman" w:hAnsi="Times New Roman" w:cs="Times New Roman"/>
          <w:b/>
          <w:bCs/>
          <w:sz w:val="20"/>
          <w:szCs w:val="20"/>
        </w:rPr>
        <w:t>VII.</w:t>
      </w:r>
    </w:p>
    <w:p w14:paraId="6518133F" w14:textId="1AF45015" w:rsidR="00221FBD" w:rsidRPr="004555D4" w:rsidRDefault="00221FBD" w:rsidP="004555D4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5D4">
        <w:rPr>
          <w:rFonts w:ascii="Times New Roman" w:hAnsi="Times New Roman" w:cs="Times New Roman"/>
          <w:b/>
          <w:bCs/>
          <w:sz w:val="20"/>
          <w:szCs w:val="20"/>
        </w:rPr>
        <w:t xml:space="preserve">Práva a povinnosti </w:t>
      </w:r>
      <w:r w:rsidR="00247ABD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4555D4">
        <w:rPr>
          <w:rFonts w:ascii="Times New Roman" w:hAnsi="Times New Roman" w:cs="Times New Roman"/>
          <w:b/>
          <w:bCs/>
          <w:sz w:val="20"/>
          <w:szCs w:val="20"/>
        </w:rPr>
        <w:t>mluvních stran</w:t>
      </w:r>
      <w:r w:rsidR="008251F8">
        <w:rPr>
          <w:rFonts w:ascii="Times New Roman" w:hAnsi="Times New Roman" w:cs="Times New Roman"/>
          <w:b/>
          <w:bCs/>
          <w:sz w:val="20"/>
          <w:szCs w:val="20"/>
        </w:rPr>
        <w:t xml:space="preserve"> a Vedlejšího účastníka</w:t>
      </w:r>
    </w:p>
    <w:p w14:paraId="67A743EE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53C22C37" w14:textId="3FE134AD" w:rsidR="00221FBD" w:rsidRPr="00221FBD" w:rsidRDefault="0080559C" w:rsidP="00EF2B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247ABD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upující nabude vlastnictví k Nemovitostem zápisem vlastnického práva do katastru nemovitostí u </w:t>
      </w:r>
      <w:r w:rsidR="00281D0E">
        <w:rPr>
          <w:rFonts w:ascii="Times New Roman" w:hAnsi="Times New Roman" w:cs="Times New Roman"/>
          <w:sz w:val="20"/>
          <w:szCs w:val="20"/>
        </w:rPr>
        <w:t>příslušného 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atastrálního úřadu, na základě </w:t>
      </w:r>
      <w:r w:rsidR="00710FC0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mlouvy s účinností k okamžiku podání návrhu na zápis vkladu do </w:t>
      </w:r>
      <w:r w:rsidR="00277B90">
        <w:rPr>
          <w:rFonts w:ascii="Times New Roman" w:hAnsi="Times New Roman" w:cs="Times New Roman"/>
          <w:sz w:val="20"/>
          <w:szCs w:val="20"/>
        </w:rPr>
        <w:t xml:space="preserve">příslušného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katastru nemovitostí. Smluvní strany berou na vědomí, že vlastnictví </w:t>
      </w:r>
      <w:r w:rsidR="00247ABD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>upující</w:t>
      </w:r>
      <w:r w:rsidR="00247ABD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k Nemovitostem vznikne je</w:t>
      </w:r>
      <w:r w:rsidR="009C5F05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zápisem</w:t>
      </w:r>
      <w:r w:rsidR="00851757">
        <w:rPr>
          <w:rFonts w:ascii="Times New Roman" w:hAnsi="Times New Roman" w:cs="Times New Roman"/>
          <w:sz w:val="20"/>
          <w:szCs w:val="20"/>
        </w:rPr>
        <w:t xml:space="preserve"> a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vkladem do </w:t>
      </w:r>
      <w:r w:rsidR="008468C2">
        <w:rPr>
          <w:rFonts w:ascii="Times New Roman" w:hAnsi="Times New Roman" w:cs="Times New Roman"/>
          <w:sz w:val="20"/>
          <w:szCs w:val="20"/>
        </w:rPr>
        <w:t>katastru nemovitostí</w:t>
      </w:r>
      <w:r w:rsidR="00671925">
        <w:rPr>
          <w:rFonts w:ascii="Times New Roman" w:hAnsi="Times New Roman" w:cs="Times New Roman"/>
          <w:sz w:val="20"/>
          <w:szCs w:val="20"/>
        </w:rPr>
        <w:t xml:space="preserve"> u příslušného katastrálního úřadu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271877" w14:textId="58F8B9E7" w:rsidR="00221FBD" w:rsidRPr="00221FBD" w:rsidRDefault="0080559C" w:rsidP="00EF2B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221FBD" w:rsidRPr="00221FBD">
        <w:rPr>
          <w:rFonts w:ascii="Times New Roman" w:hAnsi="Times New Roman" w:cs="Times New Roman"/>
          <w:sz w:val="20"/>
          <w:szCs w:val="20"/>
        </w:rPr>
        <w:t>Smluvní strany</w:t>
      </w:r>
      <w:r w:rsidR="006D548F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se zavazují pro případ, že by nedošlo ke vkladu vlastnického práva</w:t>
      </w:r>
      <w:r w:rsidR="00A22494">
        <w:rPr>
          <w:rFonts w:ascii="Times New Roman" w:hAnsi="Times New Roman" w:cs="Times New Roman"/>
          <w:sz w:val="20"/>
          <w:szCs w:val="20"/>
        </w:rPr>
        <w:t xml:space="preserve"> k Nemovitostem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do katastru nemovitostí ve prospěch </w:t>
      </w:r>
      <w:r w:rsidR="00C91C01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>upující</w:t>
      </w:r>
      <w:r w:rsidR="00C91C01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dle </w:t>
      </w:r>
      <w:r w:rsidR="00DD708D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>mlouvy pouze z důvodů nesplnění zákonných podmínek pro povolení vkladu, uzavřít nejpozději do 14</w:t>
      </w:r>
      <w:r w:rsidR="00A35A7A">
        <w:rPr>
          <w:rFonts w:ascii="Times New Roman" w:hAnsi="Times New Roman" w:cs="Times New Roman"/>
          <w:sz w:val="20"/>
          <w:szCs w:val="20"/>
        </w:rPr>
        <w:t xml:space="preserve"> pracovních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dnů od přerušení řízení nebo zamítavého rozhodnutí příslušného katastrálního úřadu dodatek k této </w:t>
      </w:r>
      <w:r w:rsidR="002A619D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mlouvě nebo za stejných podmínek novou </w:t>
      </w:r>
      <w:r w:rsidR="002A619D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upní smlouvu tak, aby byly vytýkané vady odstraněny, případně na pokyn katastrálního úřadu do 14 </w:t>
      </w:r>
      <w:r w:rsidR="00A35A7A">
        <w:rPr>
          <w:rFonts w:ascii="Times New Roman" w:hAnsi="Times New Roman" w:cs="Times New Roman"/>
          <w:sz w:val="20"/>
          <w:szCs w:val="20"/>
        </w:rPr>
        <w:t xml:space="preserve">pracovních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dnů tuto </w:t>
      </w:r>
      <w:r w:rsidR="002A619D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>mlouvu či návrh na vklad náležitě doplní.</w:t>
      </w:r>
    </w:p>
    <w:p w14:paraId="6914EACC" w14:textId="263F960F" w:rsidR="00221FBD" w:rsidRPr="00221FBD" w:rsidRDefault="00BC7F23" w:rsidP="00A633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C82356">
        <w:rPr>
          <w:rFonts w:ascii="Times New Roman" w:hAnsi="Times New Roman" w:cs="Times New Roman"/>
          <w:sz w:val="20"/>
          <w:szCs w:val="20"/>
        </w:rPr>
        <w:t>Nedojde-li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ke vkladu vlastnického práva </w:t>
      </w:r>
      <w:r w:rsidR="00132938">
        <w:rPr>
          <w:rFonts w:ascii="Times New Roman" w:hAnsi="Times New Roman" w:cs="Times New Roman"/>
          <w:sz w:val="20"/>
          <w:szCs w:val="20"/>
        </w:rPr>
        <w:t xml:space="preserve">Nemovitostí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ve </w:t>
      </w:r>
      <w:r w:rsidR="00CE4573">
        <w:rPr>
          <w:rFonts w:ascii="Times New Roman" w:hAnsi="Times New Roman" w:cs="Times New Roman"/>
          <w:sz w:val="20"/>
          <w:szCs w:val="20"/>
        </w:rPr>
        <w:t xml:space="preserve">prospěch </w:t>
      </w:r>
      <w:r w:rsidR="009F4B4E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>upující</w:t>
      </w:r>
      <w:r w:rsidR="009F4B4E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ve lhůtě šesti měsíců ode dne uzavření </w:t>
      </w:r>
      <w:r w:rsidR="000A75D3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mlouvy, má kterákoliv ze </w:t>
      </w:r>
      <w:r w:rsidR="000A75D3">
        <w:rPr>
          <w:rFonts w:ascii="Times New Roman" w:hAnsi="Times New Roman" w:cs="Times New Roman"/>
          <w:sz w:val="20"/>
          <w:szCs w:val="20"/>
        </w:rPr>
        <w:t>S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mluvních stran právo od této </w:t>
      </w:r>
      <w:r w:rsidR="000A75D3">
        <w:rPr>
          <w:rFonts w:ascii="Times New Roman" w:hAnsi="Times New Roman" w:cs="Times New Roman"/>
          <w:sz w:val="20"/>
          <w:szCs w:val="20"/>
        </w:rPr>
        <w:t>Kupní s</w:t>
      </w:r>
      <w:r w:rsidR="00221FBD" w:rsidRPr="00221FBD">
        <w:rPr>
          <w:rFonts w:ascii="Times New Roman" w:hAnsi="Times New Roman" w:cs="Times New Roman"/>
          <w:sz w:val="20"/>
          <w:szCs w:val="20"/>
        </w:rPr>
        <w:t>mlouvy jednostranně odstoupit. Nedojde</w:t>
      </w:r>
      <w:r w:rsidR="00132938">
        <w:rPr>
          <w:rFonts w:ascii="Times New Roman" w:hAnsi="Times New Roman" w:cs="Times New Roman"/>
          <w:sz w:val="20"/>
          <w:szCs w:val="20"/>
        </w:rPr>
        <w:t>-</w:t>
      </w:r>
      <w:r w:rsidR="00221FBD" w:rsidRPr="00221FBD">
        <w:rPr>
          <w:rFonts w:ascii="Times New Roman" w:hAnsi="Times New Roman" w:cs="Times New Roman"/>
          <w:sz w:val="20"/>
          <w:szCs w:val="20"/>
        </w:rPr>
        <w:t>li ke vkladu vlastnického práva</w:t>
      </w:r>
      <w:r w:rsidR="00FF5114">
        <w:rPr>
          <w:rFonts w:ascii="Times New Roman" w:hAnsi="Times New Roman" w:cs="Times New Roman"/>
          <w:sz w:val="20"/>
          <w:szCs w:val="20"/>
        </w:rPr>
        <w:t xml:space="preserve"> k Nemovitostem do katastru nemovitostí u příslušného katastrálního úřadu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v uvedené lhůtě šesti měsíců, z důvodu na straně </w:t>
      </w:r>
      <w:r w:rsidR="00FF5114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upujícího, náleží </w:t>
      </w:r>
      <w:r w:rsidR="00FF5114">
        <w:rPr>
          <w:rFonts w:ascii="Times New Roman" w:hAnsi="Times New Roman" w:cs="Times New Roman"/>
          <w:sz w:val="20"/>
          <w:szCs w:val="20"/>
        </w:rPr>
        <w:t>V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edlejšímu účastníku </w:t>
      </w:r>
      <w:r w:rsidR="00DE3CE2">
        <w:rPr>
          <w:rFonts w:ascii="Times New Roman" w:hAnsi="Times New Roman" w:cs="Times New Roman"/>
          <w:sz w:val="20"/>
          <w:szCs w:val="20"/>
        </w:rPr>
        <w:t xml:space="preserve">od Kupujícího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smluvní pokuta dohodou ve výši první splátky kupní ceny, kterou uhradil </w:t>
      </w:r>
      <w:r w:rsidR="00FF5114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upující jako první splátku kupní ceny </w:t>
      </w:r>
      <w:r w:rsidR="00B8225D">
        <w:rPr>
          <w:rFonts w:ascii="Times New Roman" w:hAnsi="Times New Roman" w:cs="Times New Roman"/>
          <w:sz w:val="20"/>
          <w:szCs w:val="20"/>
        </w:rPr>
        <w:t>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vedené v této </w:t>
      </w:r>
      <w:r w:rsidR="00B8225D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upní smlouvě. Kupující v tomto případě souhlasí s tím, aby byla uhrazena smluvní pokuta dohodou z účtu Vedlejšího účastníka za </w:t>
      </w:r>
      <w:r w:rsidR="00B8225D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>upujícím z</w:t>
      </w:r>
      <w:r w:rsidR="00767DC9">
        <w:rPr>
          <w:rFonts w:ascii="Times New Roman" w:hAnsi="Times New Roman" w:cs="Times New Roman"/>
          <w:sz w:val="20"/>
          <w:szCs w:val="20"/>
        </w:rPr>
        <w:t>a</w:t>
      </w:r>
      <w:r w:rsidR="00221FBD" w:rsidRPr="00221FBD">
        <w:rPr>
          <w:rFonts w:ascii="Times New Roman" w:hAnsi="Times New Roman" w:cs="Times New Roman"/>
          <w:sz w:val="20"/>
          <w:szCs w:val="20"/>
        </w:rPr>
        <w:t>počt</w:t>
      </w:r>
      <w:r w:rsidR="00CD37EF">
        <w:rPr>
          <w:rFonts w:ascii="Times New Roman" w:hAnsi="Times New Roman" w:cs="Times New Roman"/>
          <w:sz w:val="20"/>
          <w:szCs w:val="20"/>
        </w:rPr>
        <w:t>ena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ve prospěch Vedlejšího účastníka. Splatnost smluvní pokuty je do desátého dne, který následuje po marném uplynutí šestého měsíce, kdy nebylo rozhodnuto o vkladu vlastnického práva do katastru nemovitost</w:t>
      </w:r>
      <w:r w:rsidR="00767DC9">
        <w:rPr>
          <w:rFonts w:ascii="Times New Roman" w:hAnsi="Times New Roman" w:cs="Times New Roman"/>
          <w:sz w:val="20"/>
          <w:szCs w:val="20"/>
        </w:rPr>
        <w:t>í u příslušného katastrálního úřadu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, anebo byl vklad vlastnického práva </w:t>
      </w:r>
      <w:r w:rsidR="00767DC9">
        <w:rPr>
          <w:rFonts w:ascii="Times New Roman" w:hAnsi="Times New Roman" w:cs="Times New Roman"/>
          <w:sz w:val="20"/>
          <w:szCs w:val="20"/>
        </w:rPr>
        <w:t xml:space="preserve">příslušným katastrálním úřadem zamítnut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z důvodů na </w:t>
      </w:r>
      <w:r w:rsidR="00767DC9">
        <w:rPr>
          <w:rFonts w:ascii="Times New Roman" w:hAnsi="Times New Roman" w:cs="Times New Roman"/>
          <w:sz w:val="20"/>
          <w:szCs w:val="20"/>
        </w:rPr>
        <w:t>s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traně </w:t>
      </w:r>
      <w:r w:rsidR="00767DC9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upujícího, přičemž </w:t>
      </w:r>
      <w:r w:rsidR="00F152FE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upující tyto důvody neodstranil. Šestiměsíční lhůta plyne od okamžiku předání </w:t>
      </w:r>
      <w:r w:rsidR="00F152FE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upní smlouvy </w:t>
      </w:r>
      <w:r w:rsidR="0018690F">
        <w:rPr>
          <w:rFonts w:ascii="Times New Roman" w:hAnsi="Times New Roman" w:cs="Times New Roman"/>
          <w:sz w:val="20"/>
          <w:szCs w:val="20"/>
        </w:rPr>
        <w:t>příslušnému k</w:t>
      </w:r>
      <w:r w:rsidR="00221FBD" w:rsidRPr="00221FBD">
        <w:rPr>
          <w:rFonts w:ascii="Times New Roman" w:hAnsi="Times New Roman" w:cs="Times New Roman"/>
          <w:sz w:val="20"/>
          <w:szCs w:val="20"/>
        </w:rPr>
        <w:t>atastrálnímu úřadu</w:t>
      </w:r>
      <w:r w:rsidR="0018690F">
        <w:rPr>
          <w:rFonts w:ascii="Times New Roman" w:hAnsi="Times New Roman" w:cs="Times New Roman"/>
          <w:sz w:val="20"/>
          <w:szCs w:val="20"/>
        </w:rPr>
        <w:t>,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který rozhoduje o vkladu vlastnického práva </w:t>
      </w:r>
      <w:r w:rsidR="00042735">
        <w:rPr>
          <w:rFonts w:ascii="Times New Roman" w:hAnsi="Times New Roman" w:cs="Times New Roman"/>
          <w:sz w:val="20"/>
          <w:szCs w:val="20"/>
        </w:rPr>
        <w:t xml:space="preserve">do katastru nemovitostí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ve prospěch strany </w:t>
      </w:r>
      <w:r w:rsidR="00F152FE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>upující.</w:t>
      </w:r>
    </w:p>
    <w:p w14:paraId="09AD6BCB" w14:textId="61251EB5" w:rsidR="00221FBD" w:rsidRPr="00221FBD" w:rsidRDefault="009748AF" w:rsidP="00A633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221FBD" w:rsidRPr="00221FBD">
        <w:rPr>
          <w:rFonts w:ascii="Times New Roman" w:hAnsi="Times New Roman" w:cs="Times New Roman"/>
          <w:sz w:val="20"/>
          <w:szCs w:val="20"/>
        </w:rPr>
        <w:t>Nastane</w:t>
      </w:r>
      <w:r w:rsidR="005864CC">
        <w:rPr>
          <w:rFonts w:ascii="Times New Roman" w:hAnsi="Times New Roman" w:cs="Times New Roman"/>
          <w:sz w:val="20"/>
          <w:szCs w:val="20"/>
        </w:rPr>
        <w:t>-</w:t>
      </w:r>
      <w:r w:rsidR="00221FBD" w:rsidRPr="00221FBD">
        <w:rPr>
          <w:rFonts w:ascii="Times New Roman" w:hAnsi="Times New Roman" w:cs="Times New Roman"/>
          <w:sz w:val="20"/>
          <w:szCs w:val="20"/>
        </w:rPr>
        <w:t>li situace dle předchozího bodu,</w:t>
      </w:r>
      <w:r w:rsidR="00BF70F8">
        <w:rPr>
          <w:rFonts w:ascii="Times New Roman" w:hAnsi="Times New Roman" w:cs="Times New Roman"/>
          <w:sz w:val="20"/>
          <w:szCs w:val="20"/>
        </w:rPr>
        <w:t xml:space="preserve"> kdy n</w:t>
      </w:r>
      <w:r w:rsidR="00BF70F8" w:rsidRPr="00221FBD">
        <w:rPr>
          <w:rFonts w:ascii="Times New Roman" w:hAnsi="Times New Roman" w:cs="Times New Roman"/>
          <w:sz w:val="20"/>
          <w:szCs w:val="20"/>
        </w:rPr>
        <w:t>edojde ke vkladu vlastnického práva</w:t>
      </w:r>
      <w:r w:rsidR="002B191E">
        <w:rPr>
          <w:rFonts w:ascii="Times New Roman" w:hAnsi="Times New Roman" w:cs="Times New Roman"/>
          <w:sz w:val="20"/>
          <w:szCs w:val="20"/>
        </w:rPr>
        <w:t xml:space="preserve"> do katastru nemovitostí </w:t>
      </w:r>
      <w:r w:rsidR="00BF70F8" w:rsidRPr="00221FBD">
        <w:rPr>
          <w:rFonts w:ascii="Times New Roman" w:hAnsi="Times New Roman" w:cs="Times New Roman"/>
          <w:sz w:val="20"/>
          <w:szCs w:val="20"/>
        </w:rPr>
        <w:t xml:space="preserve"> </w:t>
      </w:r>
      <w:r w:rsidR="00BC3707">
        <w:rPr>
          <w:rFonts w:ascii="Times New Roman" w:hAnsi="Times New Roman" w:cs="Times New Roman"/>
          <w:sz w:val="20"/>
          <w:szCs w:val="20"/>
        </w:rPr>
        <w:t xml:space="preserve">       </w:t>
      </w:r>
      <w:r w:rsidR="00BF70F8" w:rsidRPr="00221FBD">
        <w:rPr>
          <w:rFonts w:ascii="Times New Roman" w:hAnsi="Times New Roman" w:cs="Times New Roman"/>
          <w:sz w:val="20"/>
          <w:szCs w:val="20"/>
        </w:rPr>
        <w:t xml:space="preserve">v uvedené lhůtě šesti měsíců, z důvodu na straně </w:t>
      </w:r>
      <w:r w:rsidR="0084648C">
        <w:rPr>
          <w:rFonts w:ascii="Times New Roman" w:hAnsi="Times New Roman" w:cs="Times New Roman"/>
          <w:sz w:val="20"/>
          <w:szCs w:val="20"/>
        </w:rPr>
        <w:t>K</w:t>
      </w:r>
      <w:r w:rsidR="00BF70F8" w:rsidRPr="00221FBD">
        <w:rPr>
          <w:rFonts w:ascii="Times New Roman" w:hAnsi="Times New Roman" w:cs="Times New Roman"/>
          <w:sz w:val="20"/>
          <w:szCs w:val="20"/>
        </w:rPr>
        <w:t xml:space="preserve">upujícího, 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Vedlejší účastník </w:t>
      </w:r>
      <w:r w:rsidR="00011BC4">
        <w:rPr>
          <w:rFonts w:ascii="Times New Roman" w:hAnsi="Times New Roman" w:cs="Times New Roman"/>
          <w:sz w:val="20"/>
          <w:szCs w:val="20"/>
        </w:rPr>
        <w:t>K</w:t>
      </w:r>
      <w:r w:rsidR="00221FBD" w:rsidRPr="00221FBD">
        <w:rPr>
          <w:rFonts w:ascii="Times New Roman" w:hAnsi="Times New Roman" w:cs="Times New Roman"/>
          <w:sz w:val="20"/>
          <w:szCs w:val="20"/>
        </w:rPr>
        <w:t>upní smlouvy vrátí Kupujícímu zpět uhrazenou kupní cenu, jež byla uhrazena na účet Vedlejší</w:t>
      </w:r>
      <w:r w:rsidR="00C07777">
        <w:rPr>
          <w:rFonts w:ascii="Times New Roman" w:hAnsi="Times New Roman" w:cs="Times New Roman"/>
          <w:sz w:val="20"/>
          <w:szCs w:val="20"/>
        </w:rPr>
        <w:t>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účastník</w:t>
      </w:r>
      <w:r w:rsidR="00C07777">
        <w:rPr>
          <w:rFonts w:ascii="Times New Roman" w:hAnsi="Times New Roman" w:cs="Times New Roman"/>
          <w:sz w:val="20"/>
          <w:szCs w:val="20"/>
        </w:rPr>
        <w:t>a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sníženou o smluvní pokutu dohodou ve výši první částky kupní ceny ve prospěch Vedlejšího účastníka.</w:t>
      </w:r>
    </w:p>
    <w:p w14:paraId="480EBAE7" w14:textId="4D929178" w:rsidR="00187E4F" w:rsidRPr="00221FBD" w:rsidRDefault="004A752F" w:rsidP="00187E4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187E4F" w:rsidRPr="00221FBD">
        <w:rPr>
          <w:rFonts w:ascii="Times New Roman" w:hAnsi="Times New Roman" w:cs="Times New Roman"/>
          <w:sz w:val="20"/>
          <w:szCs w:val="20"/>
        </w:rPr>
        <w:t>Tato ujednání a závazky z ně</w:t>
      </w:r>
      <w:r w:rsidR="00187E4F">
        <w:rPr>
          <w:rFonts w:ascii="Times New Roman" w:hAnsi="Times New Roman" w:cs="Times New Roman"/>
          <w:sz w:val="20"/>
          <w:szCs w:val="20"/>
        </w:rPr>
        <w:t>j</w:t>
      </w:r>
      <w:r w:rsidR="00187E4F" w:rsidRPr="00221FBD">
        <w:rPr>
          <w:rFonts w:ascii="Times New Roman" w:hAnsi="Times New Roman" w:cs="Times New Roman"/>
          <w:sz w:val="20"/>
          <w:szCs w:val="20"/>
        </w:rPr>
        <w:t xml:space="preserve"> pro </w:t>
      </w:r>
      <w:r w:rsidR="00187E4F">
        <w:rPr>
          <w:rFonts w:ascii="Times New Roman" w:hAnsi="Times New Roman" w:cs="Times New Roman"/>
          <w:sz w:val="20"/>
          <w:szCs w:val="20"/>
        </w:rPr>
        <w:t>S</w:t>
      </w:r>
      <w:r w:rsidR="00187E4F" w:rsidRPr="00221FBD">
        <w:rPr>
          <w:rFonts w:ascii="Times New Roman" w:hAnsi="Times New Roman" w:cs="Times New Roman"/>
          <w:sz w:val="20"/>
          <w:szCs w:val="20"/>
        </w:rPr>
        <w:t xml:space="preserve">mluvní strany </w:t>
      </w:r>
      <w:r w:rsidR="00225BDE">
        <w:rPr>
          <w:rFonts w:ascii="Times New Roman" w:hAnsi="Times New Roman" w:cs="Times New Roman"/>
          <w:sz w:val="20"/>
          <w:szCs w:val="20"/>
        </w:rPr>
        <w:t xml:space="preserve">a Vedlejšího účastníka </w:t>
      </w:r>
      <w:r w:rsidR="00187E4F" w:rsidRPr="00221FBD">
        <w:rPr>
          <w:rFonts w:ascii="Times New Roman" w:hAnsi="Times New Roman" w:cs="Times New Roman"/>
          <w:sz w:val="20"/>
          <w:szCs w:val="20"/>
        </w:rPr>
        <w:t xml:space="preserve">vyplývající považují </w:t>
      </w:r>
      <w:r w:rsidR="00187E4F">
        <w:rPr>
          <w:rFonts w:ascii="Times New Roman" w:hAnsi="Times New Roman" w:cs="Times New Roman"/>
          <w:sz w:val="20"/>
          <w:szCs w:val="20"/>
        </w:rPr>
        <w:t>S</w:t>
      </w:r>
      <w:r w:rsidR="00187E4F" w:rsidRPr="00221FBD">
        <w:rPr>
          <w:rFonts w:ascii="Times New Roman" w:hAnsi="Times New Roman" w:cs="Times New Roman"/>
          <w:sz w:val="20"/>
          <w:szCs w:val="20"/>
        </w:rPr>
        <w:t>mluvní strany</w:t>
      </w:r>
      <w:r w:rsidR="00225BDE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="00187E4F" w:rsidRPr="00221FBD">
        <w:rPr>
          <w:rFonts w:ascii="Times New Roman" w:hAnsi="Times New Roman" w:cs="Times New Roman"/>
          <w:sz w:val="20"/>
          <w:szCs w:val="20"/>
        </w:rPr>
        <w:t xml:space="preserve"> za ujednání o smlouvě budoucí ve smyslu ust. § 1785 občanského zákoníku a tato jsou právně vynutitelná.</w:t>
      </w:r>
    </w:p>
    <w:p w14:paraId="5D0CF7A0" w14:textId="26734773" w:rsidR="00221FBD" w:rsidRPr="00221FBD" w:rsidRDefault="004A752F" w:rsidP="00A633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748AF">
        <w:rPr>
          <w:rFonts w:ascii="Times New Roman" w:hAnsi="Times New Roman" w:cs="Times New Roman"/>
          <w:sz w:val="20"/>
          <w:szCs w:val="20"/>
        </w:rPr>
        <w:t xml:space="preserve">. </w:t>
      </w:r>
      <w:r w:rsidR="00221FBD" w:rsidRPr="00221FBD">
        <w:rPr>
          <w:rFonts w:ascii="Times New Roman" w:hAnsi="Times New Roman" w:cs="Times New Roman"/>
          <w:sz w:val="20"/>
          <w:szCs w:val="20"/>
        </w:rPr>
        <w:t>Nedojde</w:t>
      </w:r>
      <w:r w:rsidR="005213B5">
        <w:rPr>
          <w:rFonts w:ascii="Times New Roman" w:hAnsi="Times New Roman" w:cs="Times New Roman"/>
          <w:sz w:val="20"/>
          <w:szCs w:val="20"/>
        </w:rPr>
        <w:t>-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li ke vkladu vlastnického práva do katastru nemovitostí ve prospěch </w:t>
      </w:r>
      <w:r w:rsidR="00971FB1">
        <w:rPr>
          <w:rFonts w:ascii="Times New Roman" w:hAnsi="Times New Roman" w:cs="Times New Roman"/>
          <w:sz w:val="20"/>
          <w:szCs w:val="20"/>
        </w:rPr>
        <w:t>Kupujícího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 v uvedené lhůtě šesti měsíců, z důvodů na straně </w:t>
      </w:r>
      <w:r w:rsidR="007E669D">
        <w:rPr>
          <w:rFonts w:ascii="Times New Roman" w:hAnsi="Times New Roman" w:cs="Times New Roman"/>
          <w:sz w:val="20"/>
          <w:szCs w:val="20"/>
        </w:rPr>
        <w:t>Prodávajícího</w:t>
      </w:r>
      <w:r w:rsidR="00221FBD" w:rsidRPr="00221FBD">
        <w:rPr>
          <w:rFonts w:ascii="Times New Roman" w:hAnsi="Times New Roman" w:cs="Times New Roman"/>
          <w:sz w:val="20"/>
          <w:szCs w:val="20"/>
        </w:rPr>
        <w:t xml:space="preserve">, kupní cena včetně aukční jistoty bude navrácena neprodleně Vedlejším účastníkem na účet Kupujícího. </w:t>
      </w:r>
    </w:p>
    <w:p w14:paraId="4D7246DA" w14:textId="77777777" w:rsidR="00364AB4" w:rsidRPr="00073D16" w:rsidRDefault="00364AB4" w:rsidP="0030410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F70965" w14:textId="0AD4E8B1" w:rsidR="00364AB4" w:rsidRPr="00364AB4" w:rsidRDefault="00364AB4" w:rsidP="00364AB4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AB4">
        <w:rPr>
          <w:rFonts w:ascii="Times New Roman" w:hAnsi="Times New Roman" w:cs="Times New Roman"/>
          <w:b/>
          <w:bCs/>
          <w:sz w:val="20"/>
          <w:szCs w:val="20"/>
        </w:rPr>
        <w:t>VIII.</w:t>
      </w:r>
    </w:p>
    <w:p w14:paraId="60CA28DE" w14:textId="06062646" w:rsidR="00221FBD" w:rsidRPr="00364AB4" w:rsidRDefault="00221FBD" w:rsidP="00364A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AB4">
        <w:rPr>
          <w:rFonts w:ascii="Times New Roman" w:hAnsi="Times New Roman" w:cs="Times New Roman"/>
          <w:b/>
          <w:bCs/>
          <w:sz w:val="20"/>
          <w:szCs w:val="20"/>
        </w:rPr>
        <w:t>Další ujednání</w:t>
      </w:r>
    </w:p>
    <w:p w14:paraId="468EC1C3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6DAC2C01" w14:textId="101D8A05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1.</w:t>
      </w:r>
      <w:r w:rsidRPr="00221FBD">
        <w:rPr>
          <w:rFonts w:ascii="Times New Roman" w:hAnsi="Times New Roman" w:cs="Times New Roman"/>
          <w:sz w:val="20"/>
          <w:szCs w:val="20"/>
        </w:rPr>
        <w:tab/>
        <w:t xml:space="preserve">Tato </w:t>
      </w:r>
      <w:r w:rsidR="009F0B9C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mlouva je vyhotovena v </w:t>
      </w:r>
      <w:r w:rsidRPr="009F0B9C">
        <w:rPr>
          <w:rFonts w:ascii="Times New Roman" w:hAnsi="Times New Roman" w:cs="Times New Roman"/>
          <w:b/>
          <w:bCs/>
          <w:sz w:val="20"/>
          <w:szCs w:val="20"/>
        </w:rPr>
        <w:t>xxx Bude doplněno</w:t>
      </w:r>
      <w:r w:rsidRPr="00221FBD">
        <w:rPr>
          <w:rFonts w:ascii="Times New Roman" w:hAnsi="Times New Roman" w:cs="Times New Roman"/>
          <w:sz w:val="20"/>
          <w:szCs w:val="20"/>
        </w:rPr>
        <w:t xml:space="preserve"> stejnopisech s platností originálu, z nichž </w:t>
      </w:r>
      <w:r w:rsidR="009F0B9C">
        <w:rPr>
          <w:rFonts w:ascii="Times New Roman" w:hAnsi="Times New Roman" w:cs="Times New Roman"/>
          <w:sz w:val="20"/>
          <w:szCs w:val="20"/>
        </w:rPr>
        <w:t>P</w:t>
      </w:r>
      <w:r w:rsidRPr="00221FBD">
        <w:rPr>
          <w:rFonts w:ascii="Times New Roman" w:hAnsi="Times New Roman" w:cs="Times New Roman"/>
          <w:sz w:val="20"/>
          <w:szCs w:val="20"/>
        </w:rPr>
        <w:t xml:space="preserve">rodávající, </w:t>
      </w:r>
      <w:r w:rsidR="009F0B9C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z w:val="20"/>
          <w:szCs w:val="20"/>
        </w:rPr>
        <w:t xml:space="preserve">edlejší účastník a </w:t>
      </w:r>
      <w:r w:rsidR="009F0B9C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>upující obdrží po jednom z nich.</w:t>
      </w:r>
    </w:p>
    <w:p w14:paraId="01211E39" w14:textId="77777777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912DEC" w14:textId="6ECF8167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2.</w:t>
      </w:r>
      <w:r w:rsidRPr="00221FBD">
        <w:rPr>
          <w:rFonts w:ascii="Times New Roman" w:hAnsi="Times New Roman" w:cs="Times New Roman"/>
          <w:sz w:val="20"/>
          <w:szCs w:val="20"/>
        </w:rPr>
        <w:tab/>
        <w:t xml:space="preserve">Návrh na vklad vlastnického práva společně se stejnopisem </w:t>
      </w:r>
      <w:r w:rsidR="0030410C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s úředně ověřenými podpisy </w:t>
      </w:r>
      <w:r w:rsidR="00116275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mluvních stran</w:t>
      </w:r>
      <w:r w:rsidR="00116275">
        <w:rPr>
          <w:rFonts w:ascii="Times New Roman" w:hAnsi="Times New Roman" w:cs="Times New Roman"/>
          <w:sz w:val="20"/>
          <w:szCs w:val="20"/>
        </w:rPr>
        <w:t xml:space="preserve"> a Vedlejšího účastníka</w:t>
      </w:r>
      <w:r w:rsidRPr="00221FBD">
        <w:rPr>
          <w:rFonts w:ascii="Times New Roman" w:hAnsi="Times New Roman" w:cs="Times New Roman"/>
          <w:sz w:val="20"/>
          <w:szCs w:val="20"/>
        </w:rPr>
        <w:t xml:space="preserve"> předá u Katastrálního úřadu ………. S příslušným počtem vyhotovení, </w:t>
      </w:r>
      <w:r w:rsidRPr="00640847">
        <w:rPr>
          <w:rFonts w:ascii="Times New Roman" w:hAnsi="Times New Roman" w:cs="Times New Roman"/>
          <w:sz w:val="20"/>
          <w:szCs w:val="20"/>
        </w:rPr>
        <w:t>a to nejpozději do</w:t>
      </w:r>
      <w:r w:rsidR="00116275">
        <w:rPr>
          <w:rFonts w:ascii="Times New Roman" w:hAnsi="Times New Roman" w:cs="Times New Roman"/>
          <w:sz w:val="20"/>
          <w:szCs w:val="20"/>
        </w:rPr>
        <w:t xml:space="preserve"> </w:t>
      </w:r>
      <w:r w:rsidRPr="00640847">
        <w:rPr>
          <w:rFonts w:ascii="Times New Roman" w:hAnsi="Times New Roman" w:cs="Times New Roman"/>
          <w:sz w:val="20"/>
          <w:szCs w:val="20"/>
        </w:rPr>
        <w:t xml:space="preserve">5 pracovních dnů ode dne uzavření </w:t>
      </w:r>
      <w:r w:rsidR="00FF1438" w:rsidRPr="00640847">
        <w:rPr>
          <w:rFonts w:ascii="Times New Roman" w:hAnsi="Times New Roman" w:cs="Times New Roman"/>
          <w:sz w:val="20"/>
          <w:szCs w:val="20"/>
        </w:rPr>
        <w:t>Kupní s</w:t>
      </w:r>
      <w:r w:rsidRPr="00640847">
        <w:rPr>
          <w:rFonts w:ascii="Times New Roman" w:hAnsi="Times New Roman" w:cs="Times New Roman"/>
          <w:sz w:val="20"/>
          <w:szCs w:val="20"/>
        </w:rPr>
        <w:t>mlouvy.</w:t>
      </w:r>
    </w:p>
    <w:p w14:paraId="529B9FEF" w14:textId="77777777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537A1A" w14:textId="409A51CB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3.</w:t>
      </w:r>
      <w:r w:rsidRPr="00221FBD">
        <w:rPr>
          <w:rFonts w:ascii="Times New Roman" w:hAnsi="Times New Roman" w:cs="Times New Roman"/>
          <w:sz w:val="20"/>
          <w:szCs w:val="20"/>
        </w:rPr>
        <w:tab/>
        <w:t xml:space="preserve">Správní poplatek za návrh na vklad do katastru nemovitostí uhradí </w:t>
      </w:r>
      <w:r w:rsidR="0030410C">
        <w:rPr>
          <w:rFonts w:ascii="Times New Roman" w:hAnsi="Times New Roman" w:cs="Times New Roman"/>
          <w:sz w:val="20"/>
          <w:szCs w:val="20"/>
        </w:rPr>
        <w:t>K</w:t>
      </w:r>
      <w:r w:rsidRPr="00221FBD">
        <w:rPr>
          <w:rFonts w:ascii="Times New Roman" w:hAnsi="Times New Roman" w:cs="Times New Roman"/>
          <w:sz w:val="20"/>
          <w:szCs w:val="20"/>
        </w:rPr>
        <w:t>upující.</w:t>
      </w:r>
    </w:p>
    <w:p w14:paraId="18800EF7" w14:textId="2CF82F89" w:rsid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48447489" w14:textId="0537767A" w:rsidR="00D82C56" w:rsidRDefault="00D82C56" w:rsidP="00221FBD">
      <w:pPr>
        <w:rPr>
          <w:rFonts w:ascii="Times New Roman" w:hAnsi="Times New Roman" w:cs="Times New Roman"/>
          <w:sz w:val="20"/>
          <w:szCs w:val="20"/>
        </w:rPr>
      </w:pPr>
    </w:p>
    <w:p w14:paraId="43386B53" w14:textId="04B1C2F0" w:rsidR="00D82C56" w:rsidRDefault="00D82C56" w:rsidP="00221FBD">
      <w:pPr>
        <w:rPr>
          <w:rFonts w:ascii="Times New Roman" w:hAnsi="Times New Roman" w:cs="Times New Roman"/>
          <w:sz w:val="20"/>
          <w:szCs w:val="20"/>
        </w:rPr>
      </w:pPr>
    </w:p>
    <w:p w14:paraId="32903752" w14:textId="77777777" w:rsidR="00054ACB" w:rsidRDefault="00054ACB" w:rsidP="00221FBD">
      <w:pPr>
        <w:rPr>
          <w:rFonts w:ascii="Times New Roman" w:hAnsi="Times New Roman" w:cs="Times New Roman"/>
          <w:sz w:val="20"/>
          <w:szCs w:val="20"/>
        </w:rPr>
      </w:pPr>
    </w:p>
    <w:p w14:paraId="65ACCBD0" w14:textId="77777777" w:rsidR="00592999" w:rsidRPr="00221FBD" w:rsidRDefault="00592999" w:rsidP="00221FBD">
      <w:pPr>
        <w:rPr>
          <w:rFonts w:ascii="Times New Roman" w:hAnsi="Times New Roman" w:cs="Times New Roman"/>
          <w:sz w:val="20"/>
          <w:szCs w:val="20"/>
        </w:rPr>
      </w:pPr>
    </w:p>
    <w:p w14:paraId="03CAD334" w14:textId="5B383878" w:rsidR="00221FBD" w:rsidRPr="00364AB4" w:rsidRDefault="00364AB4" w:rsidP="004C23C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AB4">
        <w:rPr>
          <w:rFonts w:ascii="Times New Roman" w:hAnsi="Times New Roman" w:cs="Times New Roman"/>
          <w:b/>
          <w:bCs/>
          <w:sz w:val="20"/>
          <w:szCs w:val="20"/>
        </w:rPr>
        <w:lastRenderedPageBreak/>
        <w:t>IX.</w:t>
      </w:r>
    </w:p>
    <w:p w14:paraId="7FFCB5DA" w14:textId="5F9001D0" w:rsidR="00221FBD" w:rsidRPr="006109F3" w:rsidRDefault="00221FBD" w:rsidP="006109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AB4">
        <w:rPr>
          <w:rFonts w:ascii="Times New Roman" w:hAnsi="Times New Roman" w:cs="Times New Roman"/>
          <w:b/>
          <w:bCs/>
          <w:sz w:val="20"/>
          <w:szCs w:val="20"/>
        </w:rPr>
        <w:t>Závěrečná ujednání</w:t>
      </w:r>
    </w:p>
    <w:p w14:paraId="5DC9C3A9" w14:textId="32A27715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1.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EE0885">
        <w:rPr>
          <w:rFonts w:ascii="Times New Roman" w:hAnsi="Times New Roman" w:cs="Times New Roman"/>
          <w:sz w:val="20"/>
          <w:szCs w:val="20"/>
        </w:rPr>
        <w:t>Kupní smlouva</w:t>
      </w:r>
      <w:r w:rsidRPr="00221FBD">
        <w:rPr>
          <w:rFonts w:ascii="Times New Roman" w:hAnsi="Times New Roman" w:cs="Times New Roman"/>
          <w:sz w:val="20"/>
          <w:szCs w:val="20"/>
        </w:rPr>
        <w:t xml:space="preserve">, stejně jako vztahy mezi </w:t>
      </w:r>
      <w:r w:rsidR="00116275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mluvními stranami</w:t>
      </w:r>
      <w:r w:rsidR="00116275">
        <w:rPr>
          <w:rFonts w:ascii="Times New Roman" w:hAnsi="Times New Roman" w:cs="Times New Roman"/>
          <w:sz w:val="20"/>
          <w:szCs w:val="20"/>
        </w:rPr>
        <w:t xml:space="preserve"> a Vedlejším účastníkem</w:t>
      </w:r>
      <w:r w:rsidRPr="00221FBD">
        <w:rPr>
          <w:rFonts w:ascii="Times New Roman" w:hAnsi="Times New Roman" w:cs="Times New Roman"/>
          <w:sz w:val="20"/>
          <w:szCs w:val="20"/>
        </w:rPr>
        <w:t xml:space="preserve"> touto </w:t>
      </w:r>
      <w:r w:rsidR="00EE0885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>mlouvou výslovně neupravené, se řídí ustanoveními občanského zákoníku, a dalších obecně závazných právních předpisů platných na území České republiky, které na daný smluvní vztah dopadají.</w:t>
      </w:r>
    </w:p>
    <w:p w14:paraId="3992D17E" w14:textId="1DBF3766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2.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EE0885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mlouva vstupuje v platnost a účinnost okamžikem jejího podpisu </w:t>
      </w:r>
      <w:r w:rsidR="00501005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mluvními stranami</w:t>
      </w:r>
      <w:r w:rsidR="00501005">
        <w:rPr>
          <w:rFonts w:ascii="Times New Roman" w:hAnsi="Times New Roman" w:cs="Times New Roman"/>
          <w:sz w:val="20"/>
          <w:szCs w:val="20"/>
        </w:rPr>
        <w:t xml:space="preserve"> a Vedlejším účastníkem</w:t>
      </w:r>
      <w:r w:rsidRPr="00221FB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53BCF5" w14:textId="4BBD0491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3.</w:t>
      </w:r>
      <w:r w:rsidRPr="00221FBD">
        <w:rPr>
          <w:rFonts w:ascii="Times New Roman" w:hAnsi="Times New Roman" w:cs="Times New Roman"/>
          <w:sz w:val="20"/>
          <w:szCs w:val="20"/>
        </w:rPr>
        <w:tab/>
        <w:t xml:space="preserve">Pokud se kterékoliv ustanovení </w:t>
      </w:r>
      <w:r w:rsidR="00EC4B17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nebo její část stane neplatným, neúčinným, protiprávním nebo nevynutitelným, nebude mít tato neplatnost, neúčinnost, protiprávnost či nevynutitelnost vliv na platnost či vynutitelnost ostatních ustanovení </w:t>
      </w:r>
      <w:r w:rsidR="00EC4B17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nebo jejích částí, pokud bude nadále naplněn účel </w:t>
      </w:r>
      <w:r w:rsidR="00EC4B17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z ní plynoucí. Pro tento případ se </w:t>
      </w:r>
      <w:r w:rsidR="006C1B53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 strany</w:t>
      </w:r>
      <w:r w:rsidR="006C1B53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Pr="00221FBD">
        <w:rPr>
          <w:rFonts w:ascii="Times New Roman" w:hAnsi="Times New Roman" w:cs="Times New Roman"/>
          <w:sz w:val="20"/>
          <w:szCs w:val="20"/>
        </w:rPr>
        <w:t xml:space="preserve"> zavazují neplatné, neúčinné, protiprávní nebo nevynutitelné ustanovení nahradit takovým ustanovením, které zohlední zájmy </w:t>
      </w:r>
      <w:r w:rsidR="006C1B53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mluvních stran</w:t>
      </w:r>
      <w:r w:rsidR="006C1B53">
        <w:rPr>
          <w:rFonts w:ascii="Times New Roman" w:hAnsi="Times New Roman" w:cs="Times New Roman"/>
          <w:sz w:val="20"/>
          <w:szCs w:val="20"/>
        </w:rPr>
        <w:t xml:space="preserve"> a Vedlejšího účastníka</w:t>
      </w:r>
      <w:r w:rsidRPr="00221FBD">
        <w:rPr>
          <w:rFonts w:ascii="Times New Roman" w:hAnsi="Times New Roman" w:cs="Times New Roman"/>
          <w:sz w:val="20"/>
          <w:szCs w:val="20"/>
        </w:rPr>
        <w:t xml:space="preserve"> vedoucí k dosažení účelu </w:t>
      </w:r>
      <w:r w:rsidR="00EC4B17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>mlouvy.</w:t>
      </w:r>
    </w:p>
    <w:p w14:paraId="395E448C" w14:textId="2D651794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4.</w:t>
      </w:r>
      <w:r w:rsidRPr="00221FBD">
        <w:rPr>
          <w:rFonts w:ascii="Times New Roman" w:hAnsi="Times New Roman" w:cs="Times New Roman"/>
          <w:sz w:val="20"/>
          <w:szCs w:val="20"/>
        </w:rPr>
        <w:tab/>
        <w:t xml:space="preserve">Veškeré změny nebo doplňky </w:t>
      </w:r>
      <w:r w:rsidR="004E2943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mlouvy vyžadují písemnou formu, musí být označeny jako dodatky, očíslovány a podepsány </w:t>
      </w:r>
      <w:r w:rsidR="005572F5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mluvními stranami</w:t>
      </w:r>
      <w:r w:rsidR="005572F5">
        <w:rPr>
          <w:rFonts w:ascii="Times New Roman" w:hAnsi="Times New Roman" w:cs="Times New Roman"/>
          <w:sz w:val="20"/>
          <w:szCs w:val="20"/>
        </w:rPr>
        <w:t xml:space="preserve"> a Vedlejším účastníkem</w:t>
      </w:r>
      <w:r w:rsidRPr="00221FBD">
        <w:rPr>
          <w:rFonts w:ascii="Times New Roman" w:hAnsi="Times New Roman" w:cs="Times New Roman"/>
          <w:sz w:val="20"/>
          <w:szCs w:val="20"/>
        </w:rPr>
        <w:t>.</w:t>
      </w:r>
      <w:r w:rsidR="004E2943">
        <w:rPr>
          <w:rFonts w:ascii="Times New Roman" w:hAnsi="Times New Roman" w:cs="Times New Roman"/>
          <w:sz w:val="20"/>
          <w:szCs w:val="20"/>
        </w:rPr>
        <w:t xml:space="preserve"> </w:t>
      </w:r>
      <w:r w:rsidR="005572F5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 strany</w:t>
      </w:r>
      <w:r w:rsidR="005572F5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Pr="00221FBD">
        <w:rPr>
          <w:rFonts w:ascii="Times New Roman" w:hAnsi="Times New Roman" w:cs="Times New Roman"/>
          <w:sz w:val="20"/>
          <w:szCs w:val="20"/>
        </w:rPr>
        <w:t xml:space="preserve"> se dále dohodl</w:t>
      </w:r>
      <w:r w:rsidR="005572F5">
        <w:rPr>
          <w:rFonts w:ascii="Times New Roman" w:hAnsi="Times New Roman" w:cs="Times New Roman"/>
          <w:sz w:val="20"/>
          <w:szCs w:val="20"/>
        </w:rPr>
        <w:t>i</w:t>
      </w:r>
      <w:r w:rsidRPr="00221FBD">
        <w:rPr>
          <w:rFonts w:ascii="Times New Roman" w:hAnsi="Times New Roman" w:cs="Times New Roman"/>
          <w:sz w:val="20"/>
          <w:szCs w:val="20"/>
        </w:rPr>
        <w:t xml:space="preserve"> na tom, že jakákoli vedlejší ujednání k této </w:t>
      </w:r>
      <w:r w:rsidR="004A52E9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mlouvě (např. vedlejší ujednání uvedená v ust. § 2132 až § 2157 občanského zákoníku, tedy výhrada vlastnického práva, výhrada zpětné koupě, výhrada zpětného prodeje, předkupní právo, koupě na zkoušku, výhrada lepšího kupce a cenová doložka) musí být učiněna v písemné formě, tedy </w:t>
      </w:r>
      <w:r w:rsidR="00AE5A76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 strany</w:t>
      </w:r>
      <w:r w:rsidR="00AE5A76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Pr="00221FBD">
        <w:rPr>
          <w:rFonts w:ascii="Times New Roman" w:hAnsi="Times New Roman" w:cs="Times New Roman"/>
          <w:sz w:val="20"/>
          <w:szCs w:val="20"/>
        </w:rPr>
        <w:t xml:space="preserve"> výslovně vylučují uzavření takových ujednání v ústní formě. Za písemnou formu nebude pro shora uvedené účely považována výměna e-mailových nebo jiných zpráv zaslaných prostřednictvím veřejné datové sítě. </w:t>
      </w:r>
      <w:r w:rsidR="00AE5A76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 strany</w:t>
      </w:r>
      <w:r w:rsidR="00AE5A76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Pr="00221FBD">
        <w:rPr>
          <w:rFonts w:ascii="Times New Roman" w:hAnsi="Times New Roman" w:cs="Times New Roman"/>
          <w:sz w:val="20"/>
          <w:szCs w:val="20"/>
        </w:rPr>
        <w:t xml:space="preserve"> mohou namítnout neplatnost dodatku k této </w:t>
      </w:r>
      <w:r w:rsidR="004A52E9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 xml:space="preserve">mlouvě </w:t>
      </w:r>
      <w:r w:rsidR="004A52E9">
        <w:rPr>
          <w:rFonts w:ascii="Times New Roman" w:hAnsi="Times New Roman" w:cs="Times New Roman"/>
          <w:sz w:val="20"/>
          <w:szCs w:val="20"/>
        </w:rPr>
        <w:t>anebo</w:t>
      </w:r>
      <w:r w:rsidRPr="00221FBD">
        <w:rPr>
          <w:rFonts w:ascii="Times New Roman" w:hAnsi="Times New Roman" w:cs="Times New Roman"/>
          <w:sz w:val="20"/>
          <w:szCs w:val="20"/>
        </w:rPr>
        <w:t xml:space="preserve"> vedlejších ujednání z důvodu nedodržení formy kdykoliv, a to i když již bylo započato s plněním.</w:t>
      </w:r>
    </w:p>
    <w:p w14:paraId="5AF5EEA3" w14:textId="1A4647A2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5.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C20333">
        <w:rPr>
          <w:rFonts w:ascii="Times New Roman" w:hAnsi="Times New Roman" w:cs="Times New Roman"/>
          <w:sz w:val="20"/>
          <w:szCs w:val="20"/>
        </w:rPr>
        <w:t>S</w:t>
      </w:r>
      <w:r w:rsidR="004A52E9">
        <w:rPr>
          <w:rFonts w:ascii="Times New Roman" w:hAnsi="Times New Roman" w:cs="Times New Roman"/>
          <w:sz w:val="20"/>
          <w:szCs w:val="20"/>
        </w:rPr>
        <w:t>mluvní strany</w:t>
      </w:r>
      <w:r w:rsidR="00C20333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="004A52E9">
        <w:rPr>
          <w:rFonts w:ascii="Times New Roman" w:hAnsi="Times New Roman" w:cs="Times New Roman"/>
          <w:sz w:val="20"/>
          <w:szCs w:val="20"/>
        </w:rPr>
        <w:t xml:space="preserve"> Kupní smlouvy</w:t>
      </w:r>
      <w:r w:rsidRPr="00221FBD">
        <w:rPr>
          <w:rFonts w:ascii="Times New Roman" w:hAnsi="Times New Roman" w:cs="Times New Roman"/>
          <w:sz w:val="20"/>
          <w:szCs w:val="20"/>
        </w:rPr>
        <w:t xml:space="preserve"> shodně prohlašují, že jsou plně svéprávní, že </w:t>
      </w:r>
      <w:r w:rsidR="004A52E9">
        <w:rPr>
          <w:rFonts w:ascii="Times New Roman" w:hAnsi="Times New Roman" w:cs="Times New Roman"/>
          <w:sz w:val="20"/>
          <w:szCs w:val="20"/>
        </w:rPr>
        <w:t>Kupní s</w:t>
      </w:r>
      <w:r w:rsidRPr="00221FBD">
        <w:rPr>
          <w:rFonts w:ascii="Times New Roman" w:hAnsi="Times New Roman" w:cs="Times New Roman"/>
          <w:sz w:val="20"/>
          <w:szCs w:val="20"/>
        </w:rPr>
        <w:t>mlouva byla sepsána podle jejich pravé a svobodné vůle, nebyla učiněna v tísni, ani za nápadně nevýhodných podmínek.</w:t>
      </w:r>
    </w:p>
    <w:p w14:paraId="4697BA9E" w14:textId="510C8EDF" w:rsidR="00221FBD" w:rsidRPr="00221FBD" w:rsidRDefault="00221FBD" w:rsidP="00073D16">
      <w:pPr>
        <w:jc w:val="both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6.</w:t>
      </w:r>
      <w:r w:rsidRPr="00221FBD">
        <w:rPr>
          <w:rFonts w:ascii="Times New Roman" w:hAnsi="Times New Roman" w:cs="Times New Roman"/>
          <w:sz w:val="20"/>
          <w:szCs w:val="20"/>
        </w:rPr>
        <w:tab/>
      </w:r>
      <w:r w:rsidR="002F13A2">
        <w:rPr>
          <w:rFonts w:ascii="Times New Roman" w:hAnsi="Times New Roman" w:cs="Times New Roman"/>
          <w:sz w:val="20"/>
          <w:szCs w:val="20"/>
        </w:rPr>
        <w:t>S</w:t>
      </w:r>
      <w:r w:rsidRPr="00221FBD">
        <w:rPr>
          <w:rFonts w:ascii="Times New Roman" w:hAnsi="Times New Roman" w:cs="Times New Roman"/>
          <w:sz w:val="20"/>
          <w:szCs w:val="20"/>
        </w:rPr>
        <w:t>mluvní strany</w:t>
      </w:r>
      <w:r w:rsidR="002F13A2">
        <w:rPr>
          <w:rFonts w:ascii="Times New Roman" w:hAnsi="Times New Roman" w:cs="Times New Roman"/>
          <w:sz w:val="20"/>
          <w:szCs w:val="20"/>
        </w:rPr>
        <w:t xml:space="preserve"> a Vedlejší účastník</w:t>
      </w:r>
      <w:r w:rsidRPr="00221FBD">
        <w:rPr>
          <w:rFonts w:ascii="Times New Roman" w:hAnsi="Times New Roman" w:cs="Times New Roman"/>
          <w:sz w:val="20"/>
          <w:szCs w:val="20"/>
        </w:rPr>
        <w:t xml:space="preserve"> prohlašují, že si tuto</w:t>
      </w:r>
      <w:r w:rsidR="004A52E9">
        <w:rPr>
          <w:rFonts w:ascii="Times New Roman" w:hAnsi="Times New Roman" w:cs="Times New Roman"/>
          <w:sz w:val="20"/>
          <w:szCs w:val="20"/>
        </w:rPr>
        <w:t xml:space="preserve"> Kupní s</w:t>
      </w:r>
      <w:r w:rsidRPr="00221FBD">
        <w:rPr>
          <w:rFonts w:ascii="Times New Roman" w:hAnsi="Times New Roman" w:cs="Times New Roman"/>
          <w:sz w:val="20"/>
          <w:szCs w:val="20"/>
        </w:rPr>
        <w:t>mlouvu přečetly, jejímu obsahu porozuměly a souhlasí s ním a tomu na důkaz k ní připojují svoje vlastnoruční podpisy.</w:t>
      </w:r>
    </w:p>
    <w:p w14:paraId="3475B931" w14:textId="1536D48A" w:rsid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73847EEE" w14:textId="77777777" w:rsidR="006109F3" w:rsidRPr="00221FBD" w:rsidRDefault="006109F3" w:rsidP="00221FBD">
      <w:pPr>
        <w:rPr>
          <w:rFonts w:ascii="Times New Roman" w:hAnsi="Times New Roman" w:cs="Times New Roman"/>
          <w:sz w:val="20"/>
          <w:szCs w:val="20"/>
        </w:rPr>
      </w:pPr>
    </w:p>
    <w:p w14:paraId="1CFEFE68" w14:textId="77777777" w:rsidR="00221FBD" w:rsidRPr="00221FBD" w:rsidRDefault="00221FBD" w:rsidP="00221FBD">
      <w:pPr>
        <w:tabs>
          <w:tab w:val="left" w:pos="5771"/>
        </w:tabs>
        <w:ind w:left="815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>…………..,</w:t>
      </w:r>
      <w:r w:rsidRPr="00221FBD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>dne ……..</w:t>
      </w:r>
      <w:r w:rsidRPr="00221FBD">
        <w:rPr>
          <w:rFonts w:ascii="Times New Roman" w:hAnsi="Times New Roman" w:cs="Times New Roman"/>
          <w:sz w:val="20"/>
          <w:szCs w:val="20"/>
        </w:rPr>
        <w:tab/>
        <w:t>V ………… ,</w:t>
      </w:r>
      <w:r w:rsidRPr="00221FB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>dne …………….</w:t>
      </w:r>
    </w:p>
    <w:p w14:paraId="2FE8BD66" w14:textId="77777777" w:rsidR="00221FBD" w:rsidRPr="00221FBD" w:rsidRDefault="00221FBD" w:rsidP="00221FBD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14:paraId="0EB6BE43" w14:textId="79246DC6" w:rsidR="00221FBD" w:rsidRPr="00221FBD" w:rsidRDefault="00865448" w:rsidP="00865448">
      <w:pPr>
        <w:tabs>
          <w:tab w:val="left" w:pos="5772"/>
        </w:tabs>
        <w:spacing w:before="184" w:line="25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ab/>
        <w:t>……………………………</w:t>
      </w:r>
    </w:p>
    <w:p w14:paraId="50EA53D9" w14:textId="3AFD07DF" w:rsidR="00221FBD" w:rsidRPr="007E5095" w:rsidRDefault="00865448" w:rsidP="00865448">
      <w:pPr>
        <w:tabs>
          <w:tab w:val="left" w:pos="5772"/>
        </w:tabs>
        <w:spacing w:line="251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>prodávající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>kupující</w:t>
      </w:r>
    </w:p>
    <w:p w14:paraId="489F8214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2A4E065E" w14:textId="2660BEC3" w:rsidR="00221FBD" w:rsidRPr="00221FBD" w:rsidRDefault="00221FBD" w:rsidP="00221FB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21FBD">
        <w:rPr>
          <w:rFonts w:ascii="Times New Roman" w:hAnsi="Times New Roman" w:cs="Times New Roman"/>
          <w:sz w:val="20"/>
          <w:szCs w:val="20"/>
        </w:rPr>
        <w:t>V</w:t>
      </w:r>
      <w:r w:rsidRPr="00221FBD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>……………..,</w:t>
      </w:r>
      <w:r w:rsidRPr="00221FBD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21FBD">
        <w:rPr>
          <w:rFonts w:ascii="Times New Roman" w:hAnsi="Times New Roman" w:cs="Times New Roman"/>
          <w:sz w:val="20"/>
          <w:szCs w:val="20"/>
        </w:rPr>
        <w:t>dne ……..</w:t>
      </w:r>
    </w:p>
    <w:p w14:paraId="7B3470A7" w14:textId="77777777" w:rsidR="00221FBD" w:rsidRPr="00221FBD" w:rsidRDefault="00221FBD" w:rsidP="00221FBD">
      <w:pPr>
        <w:rPr>
          <w:rFonts w:ascii="Times New Roman" w:hAnsi="Times New Roman" w:cs="Times New Roman"/>
          <w:sz w:val="20"/>
          <w:szCs w:val="20"/>
        </w:rPr>
      </w:pPr>
    </w:p>
    <w:p w14:paraId="66577115" w14:textId="77777777" w:rsidR="00865448" w:rsidRDefault="00865448" w:rsidP="00865448">
      <w:pPr>
        <w:tabs>
          <w:tab w:val="left" w:pos="5772"/>
        </w:tabs>
        <w:spacing w:before="184" w:line="25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723B1B7E" w14:textId="39B59B74" w:rsidR="00221FBD" w:rsidRPr="00221FBD" w:rsidRDefault="00865448" w:rsidP="00865448">
      <w:pPr>
        <w:tabs>
          <w:tab w:val="left" w:pos="5772"/>
        </w:tabs>
        <w:spacing w:before="184" w:line="25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221FBD" w:rsidRPr="00221FBD">
        <w:rPr>
          <w:rFonts w:ascii="Times New Roman" w:hAnsi="Times New Roman" w:cs="Times New Roman"/>
          <w:b/>
          <w:sz w:val="20"/>
          <w:szCs w:val="20"/>
        </w:rPr>
        <w:t xml:space="preserve">vedlejší účastník </w:t>
      </w:r>
    </w:p>
    <w:sectPr w:rsidR="00221FBD" w:rsidRPr="00221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6284" w14:textId="77777777" w:rsidR="00822EE3" w:rsidRDefault="00822EE3" w:rsidP="00A34DB3">
      <w:pPr>
        <w:spacing w:after="0" w:line="240" w:lineRule="auto"/>
      </w:pPr>
      <w:r>
        <w:separator/>
      </w:r>
    </w:p>
  </w:endnote>
  <w:endnote w:type="continuationSeparator" w:id="0">
    <w:p w14:paraId="4A147C9A" w14:textId="77777777" w:rsidR="00822EE3" w:rsidRDefault="00822EE3" w:rsidP="00A3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86BD" w14:textId="77777777" w:rsidR="009945A1" w:rsidRDefault="009945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840289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B6E418" w14:textId="0A043D8C" w:rsidR="009945A1" w:rsidRPr="009945A1" w:rsidRDefault="009945A1">
            <w:pPr>
              <w:pStyle w:val="Zpat"/>
              <w:jc w:val="center"/>
              <w:rPr>
                <w:sz w:val="18"/>
                <w:szCs w:val="18"/>
              </w:rPr>
            </w:pPr>
            <w:r w:rsidRPr="009945A1">
              <w:rPr>
                <w:sz w:val="18"/>
                <w:szCs w:val="18"/>
              </w:rPr>
              <w:t xml:space="preserve">Stránka </w:t>
            </w:r>
            <w:r w:rsidRPr="009945A1">
              <w:rPr>
                <w:sz w:val="18"/>
                <w:szCs w:val="18"/>
              </w:rPr>
              <w:fldChar w:fldCharType="begin"/>
            </w:r>
            <w:r w:rsidRPr="009945A1">
              <w:rPr>
                <w:sz w:val="18"/>
                <w:szCs w:val="18"/>
              </w:rPr>
              <w:instrText>PAGE</w:instrText>
            </w:r>
            <w:r w:rsidRPr="009945A1">
              <w:rPr>
                <w:sz w:val="18"/>
                <w:szCs w:val="18"/>
              </w:rPr>
              <w:fldChar w:fldCharType="separate"/>
            </w:r>
            <w:r w:rsidRPr="009945A1">
              <w:rPr>
                <w:sz w:val="18"/>
                <w:szCs w:val="18"/>
              </w:rPr>
              <w:t>2</w:t>
            </w:r>
            <w:r w:rsidRPr="009945A1">
              <w:rPr>
                <w:sz w:val="18"/>
                <w:szCs w:val="18"/>
              </w:rPr>
              <w:fldChar w:fldCharType="end"/>
            </w:r>
            <w:r w:rsidRPr="009945A1">
              <w:rPr>
                <w:sz w:val="18"/>
                <w:szCs w:val="18"/>
              </w:rPr>
              <w:t xml:space="preserve"> z </w:t>
            </w:r>
            <w:r w:rsidRPr="009945A1">
              <w:rPr>
                <w:sz w:val="18"/>
                <w:szCs w:val="18"/>
              </w:rPr>
              <w:fldChar w:fldCharType="begin"/>
            </w:r>
            <w:r w:rsidRPr="009945A1">
              <w:rPr>
                <w:sz w:val="18"/>
                <w:szCs w:val="18"/>
              </w:rPr>
              <w:instrText>NUMPAGES</w:instrText>
            </w:r>
            <w:r w:rsidRPr="009945A1">
              <w:rPr>
                <w:sz w:val="18"/>
                <w:szCs w:val="18"/>
              </w:rPr>
              <w:fldChar w:fldCharType="separate"/>
            </w:r>
            <w:r w:rsidRPr="009945A1">
              <w:rPr>
                <w:sz w:val="18"/>
                <w:szCs w:val="18"/>
              </w:rPr>
              <w:t>2</w:t>
            </w:r>
            <w:r w:rsidRPr="009945A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5A8EAB64" w14:textId="77777777" w:rsidR="009945A1" w:rsidRPr="009945A1" w:rsidRDefault="009945A1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46BF" w14:textId="77777777" w:rsidR="009945A1" w:rsidRDefault="00994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0D10" w14:textId="77777777" w:rsidR="00822EE3" w:rsidRDefault="00822EE3" w:rsidP="00A34DB3">
      <w:pPr>
        <w:spacing w:after="0" w:line="240" w:lineRule="auto"/>
      </w:pPr>
      <w:r>
        <w:separator/>
      </w:r>
    </w:p>
  </w:footnote>
  <w:footnote w:type="continuationSeparator" w:id="0">
    <w:p w14:paraId="247736C0" w14:textId="77777777" w:rsidR="00822EE3" w:rsidRDefault="00822EE3" w:rsidP="00A3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F175" w14:textId="77777777" w:rsidR="009945A1" w:rsidRDefault="009945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BAFB" w14:textId="77777777" w:rsidR="009945A1" w:rsidRDefault="009945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6890" w14:textId="77777777" w:rsidR="009945A1" w:rsidRDefault="009945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6D9A"/>
    <w:multiLevelType w:val="hybridMultilevel"/>
    <w:tmpl w:val="1E3A1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6D60"/>
    <w:multiLevelType w:val="hybridMultilevel"/>
    <w:tmpl w:val="38F6961C"/>
    <w:lvl w:ilvl="0" w:tplc="C35E776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03ACC"/>
    <w:multiLevelType w:val="hybridMultilevel"/>
    <w:tmpl w:val="094E5E50"/>
    <w:lvl w:ilvl="0" w:tplc="BBCAD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7157"/>
    <w:multiLevelType w:val="hybridMultilevel"/>
    <w:tmpl w:val="D3ECC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BD"/>
    <w:rsid w:val="00003BD0"/>
    <w:rsid w:val="00011BC4"/>
    <w:rsid w:val="00014BB8"/>
    <w:rsid w:val="00035541"/>
    <w:rsid w:val="00042735"/>
    <w:rsid w:val="00045F26"/>
    <w:rsid w:val="0005205F"/>
    <w:rsid w:val="00054ACB"/>
    <w:rsid w:val="000569E3"/>
    <w:rsid w:val="0005770B"/>
    <w:rsid w:val="00073D16"/>
    <w:rsid w:val="000A75D3"/>
    <w:rsid w:val="000B2BF8"/>
    <w:rsid w:val="000C4D72"/>
    <w:rsid w:val="000C708C"/>
    <w:rsid w:val="000E08EC"/>
    <w:rsid w:val="000E675E"/>
    <w:rsid w:val="000F12D7"/>
    <w:rsid w:val="000F2CDF"/>
    <w:rsid w:val="000F729A"/>
    <w:rsid w:val="00116275"/>
    <w:rsid w:val="00116D8A"/>
    <w:rsid w:val="00132938"/>
    <w:rsid w:val="00167A93"/>
    <w:rsid w:val="00184DE5"/>
    <w:rsid w:val="001851DB"/>
    <w:rsid w:val="0018690F"/>
    <w:rsid w:val="00187E4F"/>
    <w:rsid w:val="001A6D7E"/>
    <w:rsid w:val="001B0450"/>
    <w:rsid w:val="001B2C74"/>
    <w:rsid w:val="001C2FF6"/>
    <w:rsid w:val="001E1805"/>
    <w:rsid w:val="0021197F"/>
    <w:rsid w:val="0021590B"/>
    <w:rsid w:val="002207E8"/>
    <w:rsid w:val="00221FBD"/>
    <w:rsid w:val="00225BDE"/>
    <w:rsid w:val="00232986"/>
    <w:rsid w:val="00247ABD"/>
    <w:rsid w:val="00250959"/>
    <w:rsid w:val="00251D64"/>
    <w:rsid w:val="00256F0A"/>
    <w:rsid w:val="00257FEC"/>
    <w:rsid w:val="0027663D"/>
    <w:rsid w:val="00277B90"/>
    <w:rsid w:val="00281D0E"/>
    <w:rsid w:val="002A619D"/>
    <w:rsid w:val="002B191E"/>
    <w:rsid w:val="002C04FC"/>
    <w:rsid w:val="002C2C09"/>
    <w:rsid w:val="002D063B"/>
    <w:rsid w:val="002D5856"/>
    <w:rsid w:val="002F13A2"/>
    <w:rsid w:val="0030410C"/>
    <w:rsid w:val="00307107"/>
    <w:rsid w:val="00325A3C"/>
    <w:rsid w:val="0036068E"/>
    <w:rsid w:val="00364AB4"/>
    <w:rsid w:val="00385246"/>
    <w:rsid w:val="003B14E6"/>
    <w:rsid w:val="003C05A8"/>
    <w:rsid w:val="003C1895"/>
    <w:rsid w:val="003D20AB"/>
    <w:rsid w:val="003D6AD0"/>
    <w:rsid w:val="0041574F"/>
    <w:rsid w:val="00420D24"/>
    <w:rsid w:val="00423958"/>
    <w:rsid w:val="004425F2"/>
    <w:rsid w:val="004555D4"/>
    <w:rsid w:val="0046135F"/>
    <w:rsid w:val="0046229B"/>
    <w:rsid w:val="00472C8A"/>
    <w:rsid w:val="00472DE4"/>
    <w:rsid w:val="0048035D"/>
    <w:rsid w:val="004A52E9"/>
    <w:rsid w:val="004A5E2E"/>
    <w:rsid w:val="004A752F"/>
    <w:rsid w:val="004C23C5"/>
    <w:rsid w:val="004E2943"/>
    <w:rsid w:val="004E6DE1"/>
    <w:rsid w:val="004E798D"/>
    <w:rsid w:val="00501005"/>
    <w:rsid w:val="005119DD"/>
    <w:rsid w:val="00515815"/>
    <w:rsid w:val="00516DC7"/>
    <w:rsid w:val="005213B5"/>
    <w:rsid w:val="005372C0"/>
    <w:rsid w:val="005572F5"/>
    <w:rsid w:val="005779BD"/>
    <w:rsid w:val="00581E71"/>
    <w:rsid w:val="005864CC"/>
    <w:rsid w:val="0059209B"/>
    <w:rsid w:val="00592999"/>
    <w:rsid w:val="005D41B0"/>
    <w:rsid w:val="0060515B"/>
    <w:rsid w:val="00607AF2"/>
    <w:rsid w:val="006109F3"/>
    <w:rsid w:val="0062094F"/>
    <w:rsid w:val="00627BE0"/>
    <w:rsid w:val="00630892"/>
    <w:rsid w:val="00640847"/>
    <w:rsid w:val="00660A56"/>
    <w:rsid w:val="00665D1B"/>
    <w:rsid w:val="00666E10"/>
    <w:rsid w:val="00671925"/>
    <w:rsid w:val="00682C8D"/>
    <w:rsid w:val="006927F2"/>
    <w:rsid w:val="006979F1"/>
    <w:rsid w:val="006B5CCE"/>
    <w:rsid w:val="006B7945"/>
    <w:rsid w:val="006C1B53"/>
    <w:rsid w:val="006C320F"/>
    <w:rsid w:val="006C38D1"/>
    <w:rsid w:val="006C52E5"/>
    <w:rsid w:val="006C6AF7"/>
    <w:rsid w:val="006D548F"/>
    <w:rsid w:val="00707A93"/>
    <w:rsid w:val="00710FC0"/>
    <w:rsid w:val="00725D4A"/>
    <w:rsid w:val="00750E34"/>
    <w:rsid w:val="00764EA1"/>
    <w:rsid w:val="00766129"/>
    <w:rsid w:val="00767DC9"/>
    <w:rsid w:val="00775576"/>
    <w:rsid w:val="007827F4"/>
    <w:rsid w:val="007864F5"/>
    <w:rsid w:val="007C1D38"/>
    <w:rsid w:val="007E5095"/>
    <w:rsid w:val="007E669D"/>
    <w:rsid w:val="007E78F6"/>
    <w:rsid w:val="007F539A"/>
    <w:rsid w:val="007F7F3C"/>
    <w:rsid w:val="00801C9E"/>
    <w:rsid w:val="0080559C"/>
    <w:rsid w:val="00813181"/>
    <w:rsid w:val="00822EE3"/>
    <w:rsid w:val="008251F8"/>
    <w:rsid w:val="0083152B"/>
    <w:rsid w:val="008363EE"/>
    <w:rsid w:val="008410AB"/>
    <w:rsid w:val="0084370E"/>
    <w:rsid w:val="00846444"/>
    <w:rsid w:val="0084648C"/>
    <w:rsid w:val="008468C2"/>
    <w:rsid w:val="00851757"/>
    <w:rsid w:val="00865448"/>
    <w:rsid w:val="00867840"/>
    <w:rsid w:val="008706AB"/>
    <w:rsid w:val="0088193C"/>
    <w:rsid w:val="008B2B33"/>
    <w:rsid w:val="008C27EB"/>
    <w:rsid w:val="008E2377"/>
    <w:rsid w:val="008F4025"/>
    <w:rsid w:val="009109ED"/>
    <w:rsid w:val="00923B00"/>
    <w:rsid w:val="00930E04"/>
    <w:rsid w:val="00940E7A"/>
    <w:rsid w:val="00967662"/>
    <w:rsid w:val="00971FB1"/>
    <w:rsid w:val="009748AF"/>
    <w:rsid w:val="009821C4"/>
    <w:rsid w:val="009915F5"/>
    <w:rsid w:val="0099237B"/>
    <w:rsid w:val="0099391D"/>
    <w:rsid w:val="009945A1"/>
    <w:rsid w:val="009C5F05"/>
    <w:rsid w:val="009C67C0"/>
    <w:rsid w:val="009D0928"/>
    <w:rsid w:val="009F0B9C"/>
    <w:rsid w:val="009F4B4E"/>
    <w:rsid w:val="00A014D4"/>
    <w:rsid w:val="00A02584"/>
    <w:rsid w:val="00A142C7"/>
    <w:rsid w:val="00A15679"/>
    <w:rsid w:val="00A22494"/>
    <w:rsid w:val="00A34DB3"/>
    <w:rsid w:val="00A35A7A"/>
    <w:rsid w:val="00A504F7"/>
    <w:rsid w:val="00A63396"/>
    <w:rsid w:val="00A90C58"/>
    <w:rsid w:val="00A92B98"/>
    <w:rsid w:val="00A92FD3"/>
    <w:rsid w:val="00AA2FAD"/>
    <w:rsid w:val="00AB4B13"/>
    <w:rsid w:val="00AD7E79"/>
    <w:rsid w:val="00AE5A76"/>
    <w:rsid w:val="00B035A9"/>
    <w:rsid w:val="00B03612"/>
    <w:rsid w:val="00B05916"/>
    <w:rsid w:val="00B42C96"/>
    <w:rsid w:val="00B5015B"/>
    <w:rsid w:val="00B67ADA"/>
    <w:rsid w:val="00B8225D"/>
    <w:rsid w:val="00B860B3"/>
    <w:rsid w:val="00B94991"/>
    <w:rsid w:val="00B96848"/>
    <w:rsid w:val="00BA7C3B"/>
    <w:rsid w:val="00BC3707"/>
    <w:rsid w:val="00BC7F23"/>
    <w:rsid w:val="00BD7530"/>
    <w:rsid w:val="00BF70F8"/>
    <w:rsid w:val="00C05DA5"/>
    <w:rsid w:val="00C07777"/>
    <w:rsid w:val="00C20333"/>
    <w:rsid w:val="00C2616F"/>
    <w:rsid w:val="00C26243"/>
    <w:rsid w:val="00C30B9F"/>
    <w:rsid w:val="00C82356"/>
    <w:rsid w:val="00C87671"/>
    <w:rsid w:val="00C91C01"/>
    <w:rsid w:val="00C920B2"/>
    <w:rsid w:val="00CA174E"/>
    <w:rsid w:val="00CD37EF"/>
    <w:rsid w:val="00CD57E7"/>
    <w:rsid w:val="00CE0EB3"/>
    <w:rsid w:val="00CE4573"/>
    <w:rsid w:val="00D00634"/>
    <w:rsid w:val="00D163DC"/>
    <w:rsid w:val="00D36033"/>
    <w:rsid w:val="00D528D2"/>
    <w:rsid w:val="00D82C56"/>
    <w:rsid w:val="00DA6239"/>
    <w:rsid w:val="00DC527B"/>
    <w:rsid w:val="00DD708D"/>
    <w:rsid w:val="00DD7D1A"/>
    <w:rsid w:val="00DE3CE2"/>
    <w:rsid w:val="00E04728"/>
    <w:rsid w:val="00E06AFD"/>
    <w:rsid w:val="00E14A9E"/>
    <w:rsid w:val="00E2547D"/>
    <w:rsid w:val="00E35C6E"/>
    <w:rsid w:val="00E63B11"/>
    <w:rsid w:val="00E6469A"/>
    <w:rsid w:val="00E65BEB"/>
    <w:rsid w:val="00E764DC"/>
    <w:rsid w:val="00E95690"/>
    <w:rsid w:val="00EA38B9"/>
    <w:rsid w:val="00EA5F5A"/>
    <w:rsid w:val="00EC4B17"/>
    <w:rsid w:val="00EC659D"/>
    <w:rsid w:val="00ED0C12"/>
    <w:rsid w:val="00ED3F28"/>
    <w:rsid w:val="00ED4426"/>
    <w:rsid w:val="00EE0885"/>
    <w:rsid w:val="00EF2B03"/>
    <w:rsid w:val="00F135C5"/>
    <w:rsid w:val="00F152FE"/>
    <w:rsid w:val="00F1554D"/>
    <w:rsid w:val="00F4181D"/>
    <w:rsid w:val="00F41A5C"/>
    <w:rsid w:val="00F476AB"/>
    <w:rsid w:val="00F715B4"/>
    <w:rsid w:val="00F75A78"/>
    <w:rsid w:val="00F87773"/>
    <w:rsid w:val="00F97DFB"/>
    <w:rsid w:val="00FA3611"/>
    <w:rsid w:val="00FD7759"/>
    <w:rsid w:val="00FE04EB"/>
    <w:rsid w:val="00FF1438"/>
    <w:rsid w:val="00FF5114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1054"/>
  <w15:chartTrackingRefBased/>
  <w15:docId w15:val="{2C690872-0236-4992-B8DA-70B08EA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FB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221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1FBD"/>
    <w:rPr>
      <w:rFonts w:ascii="Arial" w:eastAsia="Arial" w:hAnsi="Arial" w:cs="Arial"/>
      <w:sz w:val="18"/>
      <w:szCs w:val="18"/>
    </w:rPr>
  </w:style>
  <w:style w:type="paragraph" w:styleId="Bezmezer">
    <w:name w:val="No Spacing"/>
    <w:uiPriority w:val="1"/>
    <w:qFormat/>
    <w:rsid w:val="008363E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3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DB3"/>
  </w:style>
  <w:style w:type="paragraph" w:styleId="Zpat">
    <w:name w:val="footer"/>
    <w:basedOn w:val="Normln"/>
    <w:link w:val="ZpatChar"/>
    <w:uiPriority w:val="99"/>
    <w:unhideWhenUsed/>
    <w:rsid w:val="00A3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1897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Mickova Helena</dc:creator>
  <cp:keywords/>
  <dc:description/>
  <cp:lastModifiedBy>Mickova Helena</cp:lastModifiedBy>
  <cp:revision>321</cp:revision>
  <cp:lastPrinted>2022-10-24T10:36:00Z</cp:lastPrinted>
  <dcterms:created xsi:type="dcterms:W3CDTF">2022-10-23T17:51:00Z</dcterms:created>
  <dcterms:modified xsi:type="dcterms:W3CDTF">2022-12-07T16:12:00Z</dcterms:modified>
</cp:coreProperties>
</file>